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299" w:rsidRDefault="004C5299"/>
    <w:p w:rsidR="00F64A3A" w:rsidRPr="00F64A3A" w:rsidRDefault="00A24E41" w:rsidP="00F64A3A">
      <w:pPr>
        <w:spacing w:line="360" w:lineRule="auto"/>
        <w:rPr>
          <w:rFonts w:ascii="Tahoma" w:eastAsia="Calibri" w:hAnsi="Tahoma" w:cs="Tahoma"/>
          <w:b/>
          <w:bCs/>
          <w:sz w:val="24"/>
          <w:szCs w:val="20"/>
        </w:rPr>
      </w:pPr>
      <w:r>
        <w:rPr>
          <w:rFonts w:ascii="Tahoma" w:eastAsia="Calibri" w:hAnsi="Tahoma" w:cs="Tahoma"/>
          <w:b/>
          <w:bCs/>
          <w:sz w:val="24"/>
          <w:szCs w:val="20"/>
        </w:rPr>
        <w:t xml:space="preserve">Steiermark </w:t>
      </w:r>
      <w:r w:rsidR="00F64A3A" w:rsidRPr="00F64A3A">
        <w:rPr>
          <w:rFonts w:ascii="Tahoma" w:eastAsia="Calibri" w:hAnsi="Tahoma" w:cs="Tahoma"/>
          <w:b/>
          <w:bCs/>
          <w:sz w:val="24"/>
          <w:szCs w:val="20"/>
        </w:rPr>
        <w:t xml:space="preserve">Weinjahrgang 2022 </w:t>
      </w:r>
    </w:p>
    <w:p w:rsidR="00F64A3A" w:rsidRPr="00F64A3A" w:rsidRDefault="00E46979" w:rsidP="00175060">
      <w:pPr>
        <w:spacing w:line="276" w:lineRule="auto"/>
        <w:jc w:val="both"/>
        <w:rPr>
          <w:rFonts w:ascii="Tahoma" w:eastAsia="Calibri" w:hAnsi="Tahoma" w:cs="Tahoma"/>
          <w:b/>
          <w:bCs/>
          <w:szCs w:val="20"/>
        </w:rPr>
      </w:pPr>
      <w:r>
        <w:rPr>
          <w:rFonts w:ascii="Tahoma" w:eastAsia="Calibri" w:hAnsi="Tahoma" w:cs="Tahoma"/>
          <w:b/>
          <w:bCs/>
          <w:szCs w:val="20"/>
        </w:rPr>
        <w:t xml:space="preserve">Frische, </w:t>
      </w:r>
      <w:r w:rsidR="00A24E41">
        <w:rPr>
          <w:rFonts w:ascii="Tahoma" w:eastAsia="Calibri" w:hAnsi="Tahoma" w:cs="Tahoma"/>
          <w:b/>
          <w:bCs/>
          <w:szCs w:val="20"/>
        </w:rPr>
        <w:t>intensi</w:t>
      </w:r>
      <w:r>
        <w:rPr>
          <w:rFonts w:ascii="Tahoma" w:eastAsia="Calibri" w:hAnsi="Tahoma" w:cs="Tahoma"/>
          <w:b/>
          <w:bCs/>
          <w:szCs w:val="20"/>
        </w:rPr>
        <w:t xml:space="preserve">ve Frucht und </w:t>
      </w:r>
      <w:proofErr w:type="spellStart"/>
      <w:r>
        <w:rPr>
          <w:rFonts w:ascii="Tahoma" w:eastAsia="Calibri" w:hAnsi="Tahoma" w:cs="Tahoma"/>
          <w:b/>
          <w:bCs/>
          <w:szCs w:val="20"/>
        </w:rPr>
        <w:t>Feingliedrigkeit</w:t>
      </w:r>
      <w:proofErr w:type="spellEnd"/>
      <w:r>
        <w:rPr>
          <w:rFonts w:ascii="Tahoma" w:eastAsia="Calibri" w:hAnsi="Tahoma" w:cs="Tahoma"/>
          <w:b/>
          <w:bCs/>
          <w:szCs w:val="20"/>
        </w:rPr>
        <w:t xml:space="preserve"> </w:t>
      </w:r>
      <w:r w:rsidR="00AD050D">
        <w:rPr>
          <w:rFonts w:ascii="Tahoma" w:eastAsia="Calibri" w:hAnsi="Tahoma" w:cs="Tahoma"/>
          <w:b/>
          <w:bCs/>
          <w:szCs w:val="20"/>
        </w:rPr>
        <w:t xml:space="preserve">— </w:t>
      </w:r>
      <w:r w:rsidR="00A24E41">
        <w:rPr>
          <w:rFonts w:ascii="Tahoma" w:eastAsia="Calibri" w:hAnsi="Tahoma" w:cs="Tahoma"/>
          <w:b/>
          <w:bCs/>
          <w:szCs w:val="20"/>
        </w:rPr>
        <w:t xml:space="preserve">der Jahrgang 22 verspricht hohe Qualitäten </w:t>
      </w:r>
    </w:p>
    <w:p w:rsidR="00AC5EFD" w:rsidRDefault="00AC5EFD" w:rsidP="00FB5165">
      <w:pPr>
        <w:jc w:val="both"/>
        <w:rPr>
          <w:rFonts w:ascii="Tahoma" w:hAnsi="Tahoma" w:cs="Tahoma"/>
        </w:rPr>
      </w:pPr>
    </w:p>
    <w:p w:rsidR="00A24E41" w:rsidRDefault="00A24E41" w:rsidP="00E61E31">
      <w:pPr>
        <w:spacing w:line="276" w:lineRule="auto"/>
        <w:jc w:val="both"/>
        <w:rPr>
          <w:rFonts w:ascii="Tahoma" w:hAnsi="Tahoma" w:cs="Tahoma"/>
        </w:rPr>
      </w:pPr>
      <w:r>
        <w:rPr>
          <w:rFonts w:ascii="Tahoma" w:hAnsi="Tahoma" w:cs="Tahoma"/>
        </w:rPr>
        <w:t xml:space="preserve">Seit 1. März sind die Gebietsweine 2022 aus den DAC-Gebieten Südsteiermark, Vulkanland Steiermark und Weststeiermark erhältlich, ab 1. Mai folgen Orts- und </w:t>
      </w:r>
      <w:proofErr w:type="spellStart"/>
      <w:r>
        <w:rPr>
          <w:rFonts w:ascii="Tahoma" w:hAnsi="Tahoma" w:cs="Tahoma"/>
        </w:rPr>
        <w:t>Riedenweine</w:t>
      </w:r>
      <w:proofErr w:type="spellEnd"/>
      <w:r>
        <w:rPr>
          <w:rFonts w:ascii="Tahoma" w:hAnsi="Tahoma" w:cs="Tahoma"/>
        </w:rPr>
        <w:t>. Die Weine des aktuellen Jahrgangs werden neben reiferen Vertretern auf den Präsentationen des Steirischen Weines in Gr</w:t>
      </w:r>
      <w:r w:rsidR="00982935">
        <w:rPr>
          <w:rFonts w:ascii="Tahoma" w:hAnsi="Tahoma" w:cs="Tahoma"/>
        </w:rPr>
        <w:t xml:space="preserve">az und Wien von über 100 </w:t>
      </w:r>
      <w:proofErr w:type="spellStart"/>
      <w:proofErr w:type="gramStart"/>
      <w:r w:rsidR="00982935">
        <w:rPr>
          <w:rFonts w:ascii="Tahoma" w:hAnsi="Tahoma" w:cs="Tahoma"/>
        </w:rPr>
        <w:t>Winzer:i</w:t>
      </w:r>
      <w:r>
        <w:rPr>
          <w:rFonts w:ascii="Tahoma" w:hAnsi="Tahoma" w:cs="Tahoma"/>
        </w:rPr>
        <w:t>nnen</w:t>
      </w:r>
      <w:proofErr w:type="spellEnd"/>
      <w:proofErr w:type="gramEnd"/>
      <w:r>
        <w:rPr>
          <w:rFonts w:ascii="Tahoma" w:hAnsi="Tahoma" w:cs="Tahoma"/>
        </w:rPr>
        <w:t xml:space="preserve"> zum Verkosten g</w:t>
      </w:r>
      <w:r w:rsidR="00982935">
        <w:rPr>
          <w:rFonts w:ascii="Tahoma" w:hAnsi="Tahoma" w:cs="Tahoma"/>
        </w:rPr>
        <w:t>ereicht. Einige Weine des Jahr</w:t>
      </w:r>
      <w:r>
        <w:rPr>
          <w:rFonts w:ascii="Tahoma" w:hAnsi="Tahoma" w:cs="Tahoma"/>
        </w:rPr>
        <w:t>gang</w:t>
      </w:r>
      <w:r w:rsidR="00982935">
        <w:rPr>
          <w:rFonts w:ascii="Tahoma" w:hAnsi="Tahoma" w:cs="Tahoma"/>
        </w:rPr>
        <w:t>e</w:t>
      </w:r>
      <w:r>
        <w:rPr>
          <w:rFonts w:ascii="Tahoma" w:hAnsi="Tahoma" w:cs="Tahoma"/>
        </w:rPr>
        <w:t>s 2022 sind bereits jetzt qualitativ über die</w:t>
      </w:r>
      <w:r w:rsidR="00982935">
        <w:rPr>
          <w:rFonts w:ascii="Tahoma" w:hAnsi="Tahoma" w:cs="Tahoma"/>
        </w:rPr>
        <w:t xml:space="preserve"> Vertreter des letzten Jahrgange</w:t>
      </w:r>
      <w:r>
        <w:rPr>
          <w:rFonts w:ascii="Tahoma" w:hAnsi="Tahoma" w:cs="Tahoma"/>
        </w:rPr>
        <w:t>s zu stellen.</w:t>
      </w:r>
    </w:p>
    <w:p w:rsidR="00A24E41" w:rsidRDefault="00A24E41" w:rsidP="00E61E31">
      <w:pPr>
        <w:spacing w:line="276" w:lineRule="auto"/>
        <w:jc w:val="both"/>
        <w:rPr>
          <w:rFonts w:ascii="Tahoma" w:hAnsi="Tahoma" w:cs="Tahoma"/>
        </w:rPr>
      </w:pPr>
    </w:p>
    <w:p w:rsidR="009709F2" w:rsidRDefault="00023D5A" w:rsidP="00D159D4">
      <w:pPr>
        <w:autoSpaceDE w:val="0"/>
        <w:autoSpaceDN w:val="0"/>
        <w:adjustRightInd w:val="0"/>
        <w:spacing w:line="276" w:lineRule="auto"/>
        <w:jc w:val="both"/>
        <w:rPr>
          <w:rFonts w:ascii="Tahoma" w:hAnsi="Tahoma" w:cs="Tahoma"/>
        </w:rPr>
      </w:pPr>
      <w:r w:rsidRPr="00D159D4">
        <w:rPr>
          <w:rFonts w:ascii="Tahoma" w:hAnsi="Tahoma" w:cs="Tahoma"/>
        </w:rPr>
        <w:t xml:space="preserve">Die ersten Verkostungsergebnisse sind äußerst positiv: </w:t>
      </w:r>
      <w:r w:rsidR="009709F2" w:rsidRPr="009709F2">
        <w:rPr>
          <w:rFonts w:ascii="Tahoma" w:hAnsi="Tahoma" w:cs="Tahoma"/>
        </w:rPr>
        <w:t>Die Abkühlung im Sept</w:t>
      </w:r>
      <w:r w:rsidR="00ED14A0">
        <w:rPr>
          <w:rFonts w:ascii="Tahoma" w:hAnsi="Tahoma" w:cs="Tahoma"/>
        </w:rPr>
        <w:t>ember bestärkte die Fri</w:t>
      </w:r>
      <w:r w:rsidR="009709F2" w:rsidRPr="009709F2">
        <w:rPr>
          <w:rFonts w:ascii="Tahoma" w:hAnsi="Tahoma" w:cs="Tahoma"/>
        </w:rPr>
        <w:t xml:space="preserve">sche und Fruchtintensität und förderte gleichzeitig die </w:t>
      </w:r>
      <w:proofErr w:type="spellStart"/>
      <w:r w:rsidR="009709F2" w:rsidRPr="009709F2">
        <w:rPr>
          <w:rFonts w:ascii="Tahoma" w:hAnsi="Tahoma" w:cs="Tahoma"/>
        </w:rPr>
        <w:t>Feingliedrigkeit</w:t>
      </w:r>
      <w:proofErr w:type="spellEnd"/>
      <w:r w:rsidR="009709F2" w:rsidRPr="009709F2">
        <w:rPr>
          <w:rFonts w:ascii="Tahoma" w:hAnsi="Tahoma" w:cs="Tahoma"/>
        </w:rPr>
        <w:t xml:space="preserve"> der Weine. Intensive Aromen nach frisch geerntetem Kernobst wie Äpfel, aber auch </w:t>
      </w:r>
      <w:proofErr w:type="spellStart"/>
      <w:r w:rsidR="009709F2" w:rsidRPr="009709F2">
        <w:rPr>
          <w:rFonts w:ascii="Tahoma" w:hAnsi="Tahoma" w:cs="Tahoma"/>
        </w:rPr>
        <w:t>Zitrusnoten</w:t>
      </w:r>
      <w:proofErr w:type="spellEnd"/>
      <w:r w:rsidR="009709F2" w:rsidRPr="009709F2">
        <w:rPr>
          <w:rFonts w:ascii="Tahoma" w:hAnsi="Tahoma" w:cs="Tahoma"/>
        </w:rPr>
        <w:t>, zeichnen die früher geernteten Weine aus, während später geerntete Trauben reife Aromen mit viel Ausdruck und</w:t>
      </w:r>
      <w:r w:rsidR="00E46979">
        <w:rPr>
          <w:rFonts w:ascii="Tahoma" w:hAnsi="Tahoma" w:cs="Tahoma"/>
        </w:rPr>
        <w:t xml:space="preserve"> einiger Fülle erwarten lassen.</w:t>
      </w:r>
      <w:r w:rsidR="00BE6764">
        <w:rPr>
          <w:rFonts w:ascii="Tahoma" w:hAnsi="Tahoma" w:cs="Tahoma"/>
        </w:rPr>
        <w:t xml:space="preserve"> </w:t>
      </w:r>
    </w:p>
    <w:p w:rsidR="00FB5165" w:rsidRDefault="00FB5165" w:rsidP="00FB5165">
      <w:pPr>
        <w:jc w:val="both"/>
        <w:rPr>
          <w:rFonts w:ascii="Tahoma" w:hAnsi="Tahoma" w:cs="Tahoma"/>
        </w:rPr>
      </w:pPr>
    </w:p>
    <w:p w:rsidR="00023D5A" w:rsidRDefault="00023D5A" w:rsidP="00023D5A">
      <w:pPr>
        <w:spacing w:line="276" w:lineRule="auto"/>
        <w:jc w:val="both"/>
        <w:rPr>
          <w:rFonts w:ascii="Tahoma" w:hAnsi="Tahoma" w:cs="Tahoma"/>
          <w:b/>
          <w:bCs/>
        </w:rPr>
      </w:pPr>
      <w:r w:rsidRPr="00455E0D">
        <w:rPr>
          <w:rFonts w:ascii="Tahoma" w:hAnsi="Tahoma" w:cs="Tahoma"/>
          <w:b/>
          <w:bCs/>
        </w:rPr>
        <w:t xml:space="preserve">Das Weinjahr 2022 </w:t>
      </w:r>
      <w:r w:rsidRPr="00EF1A08">
        <w:rPr>
          <w:rFonts w:ascii="Tahoma" w:hAnsi="Tahoma" w:cs="Tahoma"/>
          <w:b/>
          <w:bCs/>
        </w:rPr>
        <w:t>- Trocken und für die Weinbauern fordernd</w:t>
      </w:r>
    </w:p>
    <w:p w:rsidR="00023D5A" w:rsidRPr="00E61E31" w:rsidRDefault="00023D5A" w:rsidP="00023D5A">
      <w:pPr>
        <w:spacing w:line="276" w:lineRule="auto"/>
        <w:jc w:val="both"/>
        <w:rPr>
          <w:rFonts w:ascii="Tahoma" w:hAnsi="Tahoma" w:cs="Tahoma"/>
          <w:b/>
          <w:bCs/>
        </w:rPr>
      </w:pPr>
      <w:r>
        <w:rPr>
          <w:rFonts w:ascii="Tahoma" w:hAnsi="Tahoma" w:cs="Tahoma"/>
        </w:rPr>
        <w:t>2022</w:t>
      </w:r>
      <w:r w:rsidR="00E46979">
        <w:rPr>
          <w:rFonts w:ascii="Tahoma" w:hAnsi="Tahoma" w:cs="Tahoma"/>
        </w:rPr>
        <w:t xml:space="preserve"> war für die steirischen Winzer herausfordern</w:t>
      </w:r>
      <w:r w:rsidR="0057476C">
        <w:rPr>
          <w:rFonts w:ascii="Tahoma" w:hAnsi="Tahoma" w:cs="Tahoma"/>
        </w:rPr>
        <w:t>d. Das Wetter war zeitwei</w:t>
      </w:r>
      <w:r w:rsidRPr="00D30B55">
        <w:rPr>
          <w:rFonts w:ascii="Tahoma" w:hAnsi="Tahoma" w:cs="Tahoma"/>
        </w:rPr>
        <w:t>se t</w:t>
      </w:r>
      <w:r w:rsidR="0057476C">
        <w:rPr>
          <w:rFonts w:ascii="Tahoma" w:hAnsi="Tahoma" w:cs="Tahoma"/>
        </w:rPr>
        <w:t>urbulent. Es gab eine trocke</w:t>
      </w:r>
      <w:r w:rsidRPr="00D30B55">
        <w:rPr>
          <w:rFonts w:ascii="Tahoma" w:hAnsi="Tahoma" w:cs="Tahoma"/>
        </w:rPr>
        <w:t>ne Phase von Mi</w:t>
      </w:r>
      <w:r w:rsidR="0057476C">
        <w:rPr>
          <w:rFonts w:ascii="Tahoma" w:hAnsi="Tahoma" w:cs="Tahoma"/>
        </w:rPr>
        <w:t>tte/Ende Juli bis Mitte/Ende Au</w:t>
      </w:r>
      <w:r w:rsidRPr="00D30B55">
        <w:rPr>
          <w:rFonts w:ascii="Tahoma" w:hAnsi="Tahoma" w:cs="Tahoma"/>
        </w:rPr>
        <w:t>gust mit dem Ergebnis, dass die Tr</w:t>
      </w:r>
      <w:r w:rsidR="0057476C">
        <w:rPr>
          <w:rFonts w:ascii="Tahoma" w:hAnsi="Tahoma" w:cs="Tahoma"/>
        </w:rPr>
        <w:t>auben klei</w:t>
      </w:r>
      <w:r w:rsidR="00BE6764">
        <w:rPr>
          <w:rFonts w:ascii="Tahoma" w:hAnsi="Tahoma" w:cs="Tahoma"/>
        </w:rPr>
        <w:t xml:space="preserve">ner blieben. Nach der </w:t>
      </w:r>
      <w:r w:rsidR="0057476C">
        <w:rPr>
          <w:rFonts w:ascii="Tahoma" w:hAnsi="Tahoma" w:cs="Tahoma"/>
        </w:rPr>
        <w:t>trocke</w:t>
      </w:r>
      <w:r w:rsidRPr="00D30B55">
        <w:rPr>
          <w:rFonts w:ascii="Tahoma" w:hAnsi="Tahoma" w:cs="Tahoma"/>
        </w:rPr>
        <w:t>nen Phase gab es im Späts</w:t>
      </w:r>
      <w:r w:rsidR="0057476C">
        <w:rPr>
          <w:rFonts w:ascii="Tahoma" w:hAnsi="Tahoma" w:cs="Tahoma"/>
        </w:rPr>
        <w:t>ommer glücklicherweise doch wie</w:t>
      </w:r>
      <w:r w:rsidRPr="00D30B55">
        <w:rPr>
          <w:rFonts w:ascii="Tahoma" w:hAnsi="Tahoma" w:cs="Tahoma"/>
        </w:rPr>
        <w:t>der ausreichend N</w:t>
      </w:r>
      <w:r w:rsidR="0057476C">
        <w:rPr>
          <w:rFonts w:ascii="Tahoma" w:hAnsi="Tahoma" w:cs="Tahoma"/>
        </w:rPr>
        <w:t>iederschläge. Die Herbstabküh</w:t>
      </w:r>
      <w:r w:rsidRPr="00D30B55">
        <w:rPr>
          <w:rFonts w:ascii="Tahoma" w:hAnsi="Tahoma" w:cs="Tahoma"/>
        </w:rPr>
        <w:t>lung sorgt</w:t>
      </w:r>
      <w:r w:rsidR="00BE6764">
        <w:rPr>
          <w:rFonts w:ascii="Tahoma" w:hAnsi="Tahoma" w:cs="Tahoma"/>
        </w:rPr>
        <w:t>e</w:t>
      </w:r>
      <w:r w:rsidR="0057476C">
        <w:rPr>
          <w:rFonts w:ascii="Tahoma" w:hAnsi="Tahoma" w:cs="Tahoma"/>
        </w:rPr>
        <w:t xml:space="preserve"> für Fri</w:t>
      </w:r>
      <w:r w:rsidR="00E46979">
        <w:rPr>
          <w:rFonts w:ascii="Tahoma" w:hAnsi="Tahoma" w:cs="Tahoma"/>
        </w:rPr>
        <w:t xml:space="preserve">sche und </w:t>
      </w:r>
      <w:proofErr w:type="spellStart"/>
      <w:r w:rsidR="00E46979">
        <w:rPr>
          <w:rFonts w:ascii="Tahoma" w:hAnsi="Tahoma" w:cs="Tahoma"/>
        </w:rPr>
        <w:t>Feingliedrig</w:t>
      </w:r>
      <w:r w:rsidRPr="00D30B55">
        <w:rPr>
          <w:rFonts w:ascii="Tahoma" w:hAnsi="Tahoma" w:cs="Tahoma"/>
        </w:rPr>
        <w:t>keit</w:t>
      </w:r>
      <w:proofErr w:type="spellEnd"/>
      <w:r w:rsidRPr="00D30B55">
        <w:rPr>
          <w:rFonts w:ascii="Tahoma" w:hAnsi="Tahoma" w:cs="Tahoma"/>
        </w:rPr>
        <w:t xml:space="preserve"> in den Weinen.</w:t>
      </w:r>
    </w:p>
    <w:p w:rsidR="00023D5A" w:rsidRDefault="00023D5A" w:rsidP="008174AD">
      <w:pPr>
        <w:spacing w:line="280" w:lineRule="exact"/>
        <w:rPr>
          <w:rFonts w:ascii="Tahoma" w:hAnsi="Tahoma" w:cs="Tahoma"/>
        </w:rPr>
      </w:pPr>
    </w:p>
    <w:p w:rsidR="008174AD" w:rsidRPr="009709F2" w:rsidRDefault="008174AD" w:rsidP="008174AD">
      <w:pPr>
        <w:rPr>
          <w:rFonts w:ascii="Tahoma" w:hAnsi="Tahoma" w:cs="Tahoma"/>
          <w:b/>
        </w:rPr>
      </w:pPr>
      <w:r w:rsidRPr="009709F2">
        <w:rPr>
          <w:rFonts w:ascii="Tahoma" w:hAnsi="Tahoma" w:cs="Tahoma"/>
          <w:b/>
        </w:rPr>
        <w:t>Die Ernte 2022</w:t>
      </w:r>
    </w:p>
    <w:p w:rsidR="00B54D8B" w:rsidRDefault="008174AD" w:rsidP="00023D5A">
      <w:pPr>
        <w:jc w:val="both"/>
        <w:rPr>
          <w:rFonts w:ascii="Tahoma" w:hAnsi="Tahoma" w:cs="Tahoma"/>
        </w:rPr>
      </w:pPr>
      <w:r>
        <w:rPr>
          <w:rFonts w:ascii="Tahoma" w:hAnsi="Tahoma" w:cs="Tahoma"/>
        </w:rPr>
        <w:t>Für die Steiermark wurde lt. Statistik Austria eine Gesamternte von 229.313 Hektoliter ausgewiesen. Das ist etwas mehr als im vorangegangenen Jahr, in dem 222.917 Hektoliter gekeltert wurden</w:t>
      </w:r>
      <w:r w:rsidR="00E46979">
        <w:rPr>
          <w:rFonts w:ascii="Tahoma" w:hAnsi="Tahoma" w:cs="Tahoma"/>
        </w:rPr>
        <w:t>.</w:t>
      </w:r>
    </w:p>
    <w:p w:rsidR="009709F2" w:rsidRDefault="009709F2" w:rsidP="009709F2">
      <w:pPr>
        <w:rPr>
          <w:rFonts w:ascii="Tahoma" w:hAnsi="Tahoma" w:cs="Tahoma"/>
        </w:rPr>
      </w:pPr>
    </w:p>
    <w:p w:rsidR="0021037F" w:rsidRPr="004B524D" w:rsidRDefault="0021037F" w:rsidP="004B524D">
      <w:pPr>
        <w:rPr>
          <w:rFonts w:ascii="Tahoma" w:hAnsi="Tahoma" w:cs="Tahoma"/>
          <w:b/>
        </w:rPr>
      </w:pPr>
      <w:r w:rsidRPr="004B524D">
        <w:rPr>
          <w:rFonts w:ascii="Tahoma" w:hAnsi="Tahoma" w:cs="Tahoma"/>
          <w:b/>
        </w:rPr>
        <w:t>Präsentationen des Steirischen Weines</w:t>
      </w:r>
    </w:p>
    <w:p w:rsidR="0021037F" w:rsidRDefault="0021037F" w:rsidP="0021037F">
      <w:pPr>
        <w:jc w:val="both"/>
        <w:rPr>
          <w:rFonts w:ascii="Tahoma" w:hAnsi="Tahoma" w:cs="Tahoma"/>
        </w:rPr>
      </w:pPr>
      <w:r>
        <w:rPr>
          <w:rFonts w:ascii="Tahoma" w:hAnsi="Tahoma" w:cs="Tahoma"/>
        </w:rPr>
        <w:t>Weinliebhaber</w:t>
      </w:r>
      <w:r w:rsidRPr="008469D2">
        <w:rPr>
          <w:rFonts w:ascii="Tahoma" w:hAnsi="Tahoma" w:cs="Tahoma"/>
        </w:rPr>
        <w:t xml:space="preserve"> </w:t>
      </w:r>
      <w:r>
        <w:rPr>
          <w:rFonts w:ascii="Tahoma" w:hAnsi="Tahoma" w:cs="Tahoma"/>
        </w:rPr>
        <w:t xml:space="preserve">und Fachbesucher haben </w:t>
      </w:r>
      <w:r w:rsidRPr="008469D2">
        <w:rPr>
          <w:rFonts w:ascii="Tahoma" w:hAnsi="Tahoma" w:cs="Tahoma"/>
        </w:rPr>
        <w:t>die Möglichkeit</w:t>
      </w:r>
      <w:r>
        <w:rPr>
          <w:rFonts w:ascii="Tahoma" w:hAnsi="Tahoma" w:cs="Tahoma"/>
        </w:rPr>
        <w:t>,</w:t>
      </w:r>
      <w:r w:rsidRPr="008469D2">
        <w:rPr>
          <w:rFonts w:ascii="Tahoma" w:hAnsi="Tahoma" w:cs="Tahoma"/>
        </w:rPr>
        <w:t xml:space="preserve"> die ersten Weine des neuen Weinjahrganges sowie auch reifere Jahrgänge v</w:t>
      </w:r>
      <w:r w:rsidR="00E46979">
        <w:rPr>
          <w:rFonts w:ascii="Tahoma" w:hAnsi="Tahoma" w:cs="Tahoma"/>
        </w:rPr>
        <w:t xml:space="preserve">on über 100 Steirischen </w:t>
      </w:r>
      <w:proofErr w:type="spellStart"/>
      <w:proofErr w:type="gramStart"/>
      <w:r w:rsidR="00E46979">
        <w:rPr>
          <w:rFonts w:ascii="Tahoma" w:hAnsi="Tahoma" w:cs="Tahoma"/>
        </w:rPr>
        <w:t>Winzer:innen</w:t>
      </w:r>
      <w:proofErr w:type="spellEnd"/>
      <w:proofErr w:type="gramEnd"/>
      <w:r w:rsidRPr="008469D2">
        <w:rPr>
          <w:rFonts w:ascii="Tahoma" w:hAnsi="Tahoma" w:cs="Tahoma"/>
        </w:rPr>
        <w:t xml:space="preserve"> zu verkosten.</w:t>
      </w:r>
      <w:r>
        <w:rPr>
          <w:rFonts w:ascii="Tahoma" w:hAnsi="Tahoma" w:cs="Tahoma"/>
        </w:rPr>
        <w:t xml:space="preserve"> </w:t>
      </w:r>
      <w:r w:rsidRPr="008469D2">
        <w:rPr>
          <w:rFonts w:ascii="Tahoma" w:hAnsi="Tahoma" w:cs="Tahoma"/>
        </w:rPr>
        <w:t>Jeder Betrieb hat bis zu 8 Weine vorbereitet. Das ergibt einen wunderbar repräsentativen Querschnitt an Weinen zum Probieren.</w:t>
      </w:r>
      <w:r>
        <w:rPr>
          <w:rFonts w:ascii="Tahoma" w:hAnsi="Tahoma" w:cs="Tahoma"/>
        </w:rPr>
        <w:t xml:space="preserve"> Erstmals werden auch Schaumweine vorgestellt bei jenen ein zweites Gärverfahren erfolgt ist. </w:t>
      </w:r>
    </w:p>
    <w:p w:rsidR="00E61E31" w:rsidRDefault="00E61E31" w:rsidP="00E61E31">
      <w:pPr>
        <w:spacing w:line="276" w:lineRule="auto"/>
        <w:jc w:val="both"/>
        <w:rPr>
          <w:rFonts w:ascii="Tahoma" w:hAnsi="Tahoma" w:cs="Tahoma"/>
          <w:i/>
          <w:iCs/>
        </w:rPr>
      </w:pPr>
    </w:p>
    <w:p w:rsidR="00D30B55" w:rsidRPr="00BE6764" w:rsidRDefault="00BE6764" w:rsidP="00D30B55">
      <w:pPr>
        <w:jc w:val="both"/>
        <w:rPr>
          <w:rFonts w:ascii="Tahoma" w:hAnsi="Tahoma" w:cs="Tahoma"/>
          <w:b/>
          <w:bCs/>
        </w:rPr>
      </w:pPr>
      <w:r>
        <w:rPr>
          <w:rFonts w:ascii="Tahoma" w:hAnsi="Tahoma" w:cs="Tahoma"/>
          <w:b/>
        </w:rPr>
        <w:t>Weitere Termine</w:t>
      </w:r>
    </w:p>
    <w:p w:rsidR="00D30B55" w:rsidRPr="007241DC" w:rsidRDefault="00D30B55" w:rsidP="00D30B55">
      <w:pPr>
        <w:numPr>
          <w:ilvl w:val="0"/>
          <w:numId w:val="1"/>
        </w:numPr>
        <w:jc w:val="both"/>
        <w:rPr>
          <w:rFonts w:ascii="Tahoma" w:hAnsi="Tahoma" w:cs="Tahoma"/>
        </w:rPr>
      </w:pPr>
      <w:r w:rsidRPr="007241DC">
        <w:rPr>
          <w:rFonts w:ascii="Tahoma" w:hAnsi="Tahoma" w:cs="Tahoma"/>
        </w:rPr>
        <w:t>1</w:t>
      </w:r>
      <w:r w:rsidR="00D94C42" w:rsidRPr="007241DC">
        <w:rPr>
          <w:rFonts w:ascii="Tahoma" w:hAnsi="Tahoma" w:cs="Tahoma"/>
        </w:rPr>
        <w:t>7</w:t>
      </w:r>
      <w:r w:rsidRPr="007241DC">
        <w:rPr>
          <w:rFonts w:ascii="Tahoma" w:hAnsi="Tahoma" w:cs="Tahoma"/>
        </w:rPr>
        <w:t xml:space="preserve">. März, </w:t>
      </w:r>
      <w:hyperlink r:id="rId7" w:tooltip="Gamlitzer Frühlingsweinkost" w:history="1">
        <w:proofErr w:type="spellStart"/>
        <w:r w:rsidRPr="007241DC">
          <w:rPr>
            <w:rStyle w:val="Hyperlink"/>
            <w:rFonts w:ascii="Tahoma" w:hAnsi="Tahoma" w:cs="Tahoma"/>
          </w:rPr>
          <w:t>Gamlitzer</w:t>
        </w:r>
        <w:proofErr w:type="spellEnd"/>
        <w:r w:rsidRPr="007241DC">
          <w:rPr>
            <w:rStyle w:val="Hyperlink"/>
            <w:rFonts w:ascii="Tahoma" w:hAnsi="Tahoma" w:cs="Tahoma"/>
          </w:rPr>
          <w:t xml:space="preserve"> Frühlingsweinkost</w:t>
        </w:r>
      </w:hyperlink>
      <w:r w:rsidRPr="007241DC">
        <w:rPr>
          <w:rFonts w:ascii="Tahoma" w:hAnsi="Tahoma" w:cs="Tahoma"/>
        </w:rPr>
        <w:t xml:space="preserve"> , Schloss </w:t>
      </w:r>
      <w:proofErr w:type="spellStart"/>
      <w:r w:rsidRPr="007241DC">
        <w:rPr>
          <w:rFonts w:ascii="Tahoma" w:hAnsi="Tahoma" w:cs="Tahoma"/>
        </w:rPr>
        <w:t>Gamlitz</w:t>
      </w:r>
      <w:proofErr w:type="spellEnd"/>
    </w:p>
    <w:p w:rsidR="00D30B55" w:rsidRPr="00D30B55" w:rsidRDefault="00D30B55" w:rsidP="00D30B55">
      <w:pPr>
        <w:numPr>
          <w:ilvl w:val="0"/>
          <w:numId w:val="1"/>
        </w:numPr>
        <w:jc w:val="both"/>
        <w:rPr>
          <w:rFonts w:ascii="Tahoma" w:hAnsi="Tahoma" w:cs="Tahoma"/>
        </w:rPr>
      </w:pPr>
      <w:r w:rsidRPr="00D30B55">
        <w:rPr>
          <w:rFonts w:ascii="Tahoma" w:hAnsi="Tahoma" w:cs="Tahoma"/>
        </w:rPr>
        <w:t xml:space="preserve">22. März: </w:t>
      </w:r>
      <w:hyperlink r:id="rId8" w:history="1">
        <w:r w:rsidRPr="00D30B55">
          <w:rPr>
            <w:rStyle w:val="Hyperlink"/>
            <w:rFonts w:ascii="Tahoma" w:hAnsi="Tahoma" w:cs="Tahoma"/>
          </w:rPr>
          <w:t>Präsentation des Steirischen Weines</w:t>
        </w:r>
      </w:hyperlink>
      <w:r w:rsidR="00DA6F85">
        <w:rPr>
          <w:rFonts w:ascii="Tahoma" w:hAnsi="Tahoma" w:cs="Tahoma"/>
        </w:rPr>
        <w:t>, Stadthalle Graz</w:t>
      </w:r>
    </w:p>
    <w:p w:rsidR="00D30B55" w:rsidRPr="00D30B55" w:rsidRDefault="00D30B55" w:rsidP="00D30B55">
      <w:pPr>
        <w:numPr>
          <w:ilvl w:val="0"/>
          <w:numId w:val="1"/>
        </w:numPr>
        <w:jc w:val="both"/>
        <w:rPr>
          <w:rFonts w:ascii="Tahoma" w:hAnsi="Tahoma" w:cs="Tahoma"/>
        </w:rPr>
      </w:pPr>
      <w:r w:rsidRPr="00D30B55">
        <w:rPr>
          <w:rFonts w:ascii="Tahoma" w:hAnsi="Tahoma" w:cs="Tahoma"/>
        </w:rPr>
        <w:t xml:space="preserve">9. Mai: </w:t>
      </w:r>
      <w:hyperlink r:id="rId9" w:history="1">
        <w:r w:rsidRPr="00D30B55">
          <w:rPr>
            <w:rStyle w:val="Hyperlink"/>
            <w:rFonts w:ascii="Tahoma" w:hAnsi="Tahoma" w:cs="Tahoma"/>
          </w:rPr>
          <w:t>Präsentation des Steirischen Weines</w:t>
        </w:r>
      </w:hyperlink>
      <w:r w:rsidR="00DA6F85">
        <w:rPr>
          <w:rFonts w:ascii="Tahoma" w:hAnsi="Tahoma" w:cs="Tahoma"/>
        </w:rPr>
        <w:t>, HOFBURG Vienna</w:t>
      </w:r>
    </w:p>
    <w:p w:rsidR="00D30B55" w:rsidRPr="00D30B55" w:rsidRDefault="00D30B55" w:rsidP="00D30B55">
      <w:pPr>
        <w:numPr>
          <w:ilvl w:val="0"/>
          <w:numId w:val="1"/>
        </w:numPr>
        <w:jc w:val="both"/>
        <w:rPr>
          <w:rFonts w:ascii="Tahoma" w:hAnsi="Tahoma" w:cs="Tahoma"/>
        </w:rPr>
      </w:pPr>
      <w:r w:rsidRPr="00D30B55">
        <w:rPr>
          <w:rFonts w:ascii="Tahoma" w:hAnsi="Tahoma" w:cs="Tahoma"/>
        </w:rPr>
        <w:t xml:space="preserve">1. Juni: </w:t>
      </w:r>
      <w:hyperlink r:id="rId10" w:history="1">
        <w:r w:rsidRPr="00D30B55">
          <w:rPr>
            <w:rStyle w:val="Hyperlink"/>
            <w:rFonts w:ascii="Tahoma" w:hAnsi="Tahoma" w:cs="Tahoma"/>
          </w:rPr>
          <w:t>Landessiegerpräsentation Steiermark</w:t>
        </w:r>
      </w:hyperlink>
      <w:r w:rsidRPr="00D30B55">
        <w:rPr>
          <w:rFonts w:ascii="Tahoma" w:hAnsi="Tahoma" w:cs="Tahoma"/>
        </w:rPr>
        <w:t>, Seifenfabrik Graz</w:t>
      </w:r>
    </w:p>
    <w:p w:rsidR="00D30B55" w:rsidRPr="00D30B55" w:rsidRDefault="00D30B55" w:rsidP="00D30B55">
      <w:pPr>
        <w:numPr>
          <w:ilvl w:val="0"/>
          <w:numId w:val="1"/>
        </w:numPr>
        <w:jc w:val="both"/>
        <w:rPr>
          <w:rFonts w:ascii="Tahoma" w:hAnsi="Tahoma" w:cs="Tahoma"/>
        </w:rPr>
      </w:pPr>
      <w:r w:rsidRPr="00D30B55">
        <w:rPr>
          <w:rFonts w:ascii="Tahoma" w:hAnsi="Tahoma" w:cs="Tahoma"/>
        </w:rPr>
        <w:t xml:space="preserve">7. Juni: </w:t>
      </w:r>
      <w:hyperlink r:id="rId11" w:history="1">
        <w:r w:rsidRPr="00D30B55">
          <w:rPr>
            <w:rStyle w:val="Hyperlink"/>
            <w:rFonts w:ascii="Tahoma" w:hAnsi="Tahoma" w:cs="Tahoma"/>
          </w:rPr>
          <w:t>Roséweinfestival</w:t>
        </w:r>
      </w:hyperlink>
      <w:r w:rsidR="00DA6F85">
        <w:rPr>
          <w:rFonts w:ascii="Tahoma" w:hAnsi="Tahoma" w:cs="Tahoma"/>
        </w:rPr>
        <w:t xml:space="preserve">, </w:t>
      </w:r>
      <w:r w:rsidRPr="00D30B55">
        <w:rPr>
          <w:rFonts w:ascii="Tahoma" w:hAnsi="Tahoma" w:cs="Tahoma"/>
        </w:rPr>
        <w:t>Alte Universität Graz</w:t>
      </w:r>
    </w:p>
    <w:p w:rsidR="00D30B55" w:rsidRPr="00D30B55" w:rsidRDefault="00D30B55" w:rsidP="00D30B55">
      <w:pPr>
        <w:numPr>
          <w:ilvl w:val="0"/>
          <w:numId w:val="1"/>
        </w:numPr>
        <w:jc w:val="both"/>
        <w:rPr>
          <w:rFonts w:ascii="Tahoma" w:hAnsi="Tahoma" w:cs="Tahoma"/>
        </w:rPr>
      </w:pPr>
      <w:r w:rsidRPr="00D30B55">
        <w:rPr>
          <w:rFonts w:ascii="Tahoma" w:hAnsi="Tahoma" w:cs="Tahoma"/>
        </w:rPr>
        <w:t xml:space="preserve">1. September: </w:t>
      </w:r>
      <w:hyperlink r:id="rId12" w:history="1">
        <w:r w:rsidRPr="00D30B55">
          <w:rPr>
            <w:rStyle w:val="Hyperlink"/>
            <w:rFonts w:ascii="Tahoma" w:hAnsi="Tahoma" w:cs="Tahoma"/>
          </w:rPr>
          <w:t>Riedenweinpräsentation</w:t>
        </w:r>
      </w:hyperlink>
      <w:r w:rsidRPr="00D30B55">
        <w:rPr>
          <w:rFonts w:ascii="Tahoma" w:hAnsi="Tahoma" w:cs="Tahoma"/>
        </w:rPr>
        <w:t xml:space="preserve"> Alte Universität Graz </w:t>
      </w:r>
    </w:p>
    <w:p w:rsidR="00D30B55" w:rsidRPr="00D30B55" w:rsidRDefault="00D30B55" w:rsidP="00D30B55">
      <w:pPr>
        <w:numPr>
          <w:ilvl w:val="0"/>
          <w:numId w:val="1"/>
        </w:numPr>
        <w:jc w:val="both"/>
        <w:rPr>
          <w:rFonts w:ascii="Tahoma" w:hAnsi="Tahoma" w:cs="Tahoma"/>
        </w:rPr>
      </w:pPr>
      <w:r w:rsidRPr="00D30B55">
        <w:rPr>
          <w:rFonts w:ascii="Tahoma" w:hAnsi="Tahoma" w:cs="Tahoma"/>
        </w:rPr>
        <w:t xml:space="preserve">8. November: </w:t>
      </w:r>
      <w:hyperlink r:id="rId13" w:history="1">
        <w:r w:rsidRPr="00D30B55">
          <w:rPr>
            <w:rStyle w:val="Hyperlink"/>
            <w:rFonts w:ascii="Tahoma" w:hAnsi="Tahoma" w:cs="Tahoma"/>
          </w:rPr>
          <w:t>Junkerpräsentation</w:t>
        </w:r>
      </w:hyperlink>
      <w:r w:rsidRPr="00D30B55">
        <w:rPr>
          <w:rFonts w:ascii="Tahoma" w:hAnsi="Tahoma" w:cs="Tahoma"/>
        </w:rPr>
        <w:t xml:space="preserve"> Stadthalle Graz</w:t>
      </w:r>
    </w:p>
    <w:p w:rsidR="00D30B55" w:rsidRPr="00D30B55" w:rsidRDefault="00D30B55" w:rsidP="00D30B55">
      <w:pPr>
        <w:jc w:val="both"/>
        <w:rPr>
          <w:rFonts w:ascii="Tahoma" w:hAnsi="Tahoma" w:cs="Tahoma"/>
        </w:rPr>
      </w:pPr>
    </w:p>
    <w:p w:rsidR="00D30B55" w:rsidRDefault="00D30B55" w:rsidP="00E61E31">
      <w:pPr>
        <w:rPr>
          <w:rFonts w:ascii="Tahoma" w:hAnsi="Tahoma" w:cs="Tahoma"/>
        </w:rPr>
      </w:pPr>
      <w:r w:rsidRPr="00D30B55">
        <w:rPr>
          <w:rFonts w:ascii="Tahoma" w:hAnsi="Tahoma" w:cs="Tahoma"/>
        </w:rPr>
        <w:t xml:space="preserve">Weitere Events: </w:t>
      </w:r>
      <w:hyperlink r:id="rId14" w:history="1">
        <w:r w:rsidRPr="00D30B55">
          <w:rPr>
            <w:rStyle w:val="Hyperlink"/>
            <w:rFonts w:ascii="Tahoma" w:hAnsi="Tahoma" w:cs="Tahoma"/>
          </w:rPr>
          <w:t>https://steiermark.wine/events/</w:t>
        </w:r>
      </w:hyperlink>
      <w:r w:rsidRPr="00D30B55">
        <w:rPr>
          <w:rFonts w:ascii="Tahoma" w:hAnsi="Tahoma" w:cs="Tahoma"/>
        </w:rPr>
        <w:br/>
        <w:t xml:space="preserve">Unter </w:t>
      </w:r>
      <w:hyperlink r:id="rId15" w:history="1">
        <w:r w:rsidRPr="00D30B55">
          <w:rPr>
            <w:rStyle w:val="Hyperlink"/>
            <w:rFonts w:ascii="Tahoma" w:hAnsi="Tahoma" w:cs="Tahoma"/>
          </w:rPr>
          <w:t>www.steiermark.wine/winzersuche</w:t>
        </w:r>
      </w:hyperlink>
      <w:r w:rsidRPr="00D30B55">
        <w:rPr>
          <w:rFonts w:ascii="Tahoma" w:hAnsi="Tahoma" w:cs="Tahoma"/>
        </w:rPr>
        <w:t xml:space="preserve"> sind die Mitgliedsbetriebe mit Detailinformationen, Weinen und Öffnungszeiten gelistet. </w:t>
      </w:r>
    </w:p>
    <w:p w:rsidR="00EA3360" w:rsidRDefault="00EA3360" w:rsidP="00D30B55">
      <w:pPr>
        <w:jc w:val="both"/>
        <w:rPr>
          <w:rFonts w:ascii="Tahoma" w:hAnsi="Tahoma" w:cs="Tahoma"/>
        </w:rPr>
      </w:pPr>
    </w:p>
    <w:p w:rsidR="00E61E31" w:rsidRDefault="00E61E31" w:rsidP="00D30B55">
      <w:pPr>
        <w:jc w:val="both"/>
        <w:rPr>
          <w:rFonts w:ascii="Tahoma" w:hAnsi="Tahoma" w:cs="Tahoma"/>
        </w:rPr>
      </w:pPr>
    </w:p>
    <w:p w:rsidR="00EA3360" w:rsidRPr="006269B3" w:rsidRDefault="00EA3360" w:rsidP="00EA3360">
      <w:pPr>
        <w:spacing w:line="276" w:lineRule="auto"/>
        <w:jc w:val="both"/>
        <w:rPr>
          <w:rFonts w:ascii="Tahoma" w:hAnsi="Tahoma" w:cs="Tahoma"/>
          <w:b/>
          <w:szCs w:val="20"/>
        </w:rPr>
      </w:pPr>
      <w:r w:rsidRPr="006269B3">
        <w:rPr>
          <w:rFonts w:ascii="Tahoma" w:hAnsi="Tahoma" w:cs="Tahoma"/>
          <w:b/>
          <w:szCs w:val="20"/>
        </w:rPr>
        <w:t>Wein Steiermark</w:t>
      </w:r>
    </w:p>
    <w:p w:rsidR="00EA3360" w:rsidRDefault="00EA3360" w:rsidP="00EA3360">
      <w:pPr>
        <w:spacing w:line="276" w:lineRule="auto"/>
        <w:jc w:val="both"/>
        <w:rPr>
          <w:rFonts w:ascii="Tahoma" w:hAnsi="Tahoma" w:cs="Tahoma"/>
          <w:szCs w:val="20"/>
        </w:rPr>
      </w:pPr>
      <w:r w:rsidRPr="00FB0D4B">
        <w:rPr>
          <w:rFonts w:ascii="Tahoma" w:hAnsi="Tahoma" w:cs="Tahoma"/>
          <w:szCs w:val="20"/>
        </w:rPr>
        <w:t xml:space="preserve">Der Verein Wein Steiermark dient der Zielsetzung, Maßnahmen zum Schutz und zur Absatzförderung von Steirischem Wein zu setzen. Der Steirische Wein und das DAC-Herkunftssystem werden im In- und Ausland vermarktet. </w:t>
      </w:r>
      <w:r>
        <w:rPr>
          <w:rFonts w:ascii="Tahoma" w:hAnsi="Tahoma" w:cs="Tahoma"/>
          <w:szCs w:val="20"/>
        </w:rPr>
        <w:t>Derzeit zählt der Verein rund 46</w:t>
      </w:r>
      <w:r w:rsidRPr="00FB0D4B">
        <w:rPr>
          <w:rFonts w:ascii="Tahoma" w:hAnsi="Tahoma" w:cs="Tahoma"/>
          <w:szCs w:val="20"/>
        </w:rPr>
        <w:t xml:space="preserve">0 Mitgliedsbetriebe. </w:t>
      </w:r>
      <w:r w:rsidRPr="0058302F">
        <w:rPr>
          <w:rFonts w:ascii="Tahoma" w:hAnsi="Tahoma" w:cs="Tahoma"/>
          <w:szCs w:val="20"/>
        </w:rPr>
        <w:t>Die Steirischen Winze</w:t>
      </w:r>
      <w:r>
        <w:rPr>
          <w:rFonts w:ascii="Tahoma" w:hAnsi="Tahoma" w:cs="Tahoma"/>
          <w:szCs w:val="20"/>
        </w:rPr>
        <w:t>r bewirtschafteten aktuell 5.096</w:t>
      </w:r>
      <w:r w:rsidRPr="0058302F">
        <w:rPr>
          <w:rFonts w:ascii="Tahoma" w:hAnsi="Tahoma" w:cs="Tahoma"/>
          <w:szCs w:val="20"/>
        </w:rPr>
        <w:t xml:space="preserve"> ha Weingartenfläche </w:t>
      </w:r>
      <w:r>
        <w:rPr>
          <w:rFonts w:ascii="Tahoma" w:hAnsi="Tahoma" w:cs="Tahoma"/>
          <w:szCs w:val="20"/>
        </w:rPr>
        <w:t>und produzieren 2022 gesamt 229.313</w:t>
      </w:r>
      <w:r w:rsidRPr="00AE3F48">
        <w:rPr>
          <w:rFonts w:ascii="Tahoma" w:hAnsi="Tahoma" w:cs="Tahoma"/>
          <w:szCs w:val="20"/>
        </w:rPr>
        <w:t xml:space="preserve"> Hektoliter Wein</w:t>
      </w:r>
      <w:r w:rsidRPr="0058302F">
        <w:rPr>
          <w:rFonts w:ascii="Tahoma" w:hAnsi="Tahoma" w:cs="Tahoma"/>
          <w:szCs w:val="20"/>
        </w:rPr>
        <w:t xml:space="preserve">. Damit hält die Steiermark </w:t>
      </w:r>
      <w:r>
        <w:rPr>
          <w:rFonts w:ascii="Tahoma" w:hAnsi="Tahoma" w:cs="Tahoma"/>
          <w:szCs w:val="20"/>
        </w:rPr>
        <w:t xml:space="preserve">etwas </w:t>
      </w:r>
      <w:r w:rsidRPr="0058302F">
        <w:rPr>
          <w:rFonts w:ascii="Tahoma" w:hAnsi="Tahoma" w:cs="Tahoma"/>
          <w:szCs w:val="20"/>
        </w:rPr>
        <w:t>mehr als 10% der gesamtösterreichischen Weinbaufläche.</w:t>
      </w:r>
    </w:p>
    <w:p w:rsidR="00D30B55" w:rsidRDefault="00D30B55" w:rsidP="00D30B55">
      <w:pPr>
        <w:jc w:val="both"/>
        <w:rPr>
          <w:rFonts w:ascii="Tahoma" w:hAnsi="Tahoma" w:cs="Tahoma"/>
        </w:rPr>
      </w:pPr>
    </w:p>
    <w:p w:rsidR="00D159D4" w:rsidRDefault="00D159D4" w:rsidP="00D30B55">
      <w:pPr>
        <w:jc w:val="both"/>
        <w:rPr>
          <w:rFonts w:ascii="Tahoma" w:hAnsi="Tahoma" w:cs="Tahoma"/>
        </w:rPr>
      </w:pPr>
    </w:p>
    <w:p w:rsidR="00E25B8D" w:rsidRPr="00667F83" w:rsidRDefault="00E25B8D" w:rsidP="00E25B8D">
      <w:pPr>
        <w:spacing w:line="276" w:lineRule="auto"/>
        <w:jc w:val="both"/>
        <w:rPr>
          <w:rFonts w:ascii="Tahoma" w:hAnsi="Tahoma" w:cs="Tahoma"/>
          <w:b/>
          <w:sz w:val="24"/>
          <w:szCs w:val="24"/>
        </w:rPr>
      </w:pPr>
      <w:r w:rsidRPr="00667F83">
        <w:rPr>
          <w:rFonts w:ascii="Tahoma" w:hAnsi="Tahoma" w:cs="Tahoma"/>
          <w:b/>
          <w:sz w:val="24"/>
          <w:szCs w:val="24"/>
        </w:rPr>
        <w:t xml:space="preserve">Pressekonferenz </w:t>
      </w:r>
      <w:r>
        <w:rPr>
          <w:rFonts w:ascii="Tahoma" w:hAnsi="Tahoma" w:cs="Tahoma"/>
          <w:b/>
          <w:sz w:val="24"/>
          <w:szCs w:val="24"/>
        </w:rPr>
        <w:t>zum Weinjahrgang 2022</w:t>
      </w:r>
    </w:p>
    <w:p w:rsidR="00E25B8D" w:rsidRDefault="00E25B8D" w:rsidP="00E25B8D">
      <w:pPr>
        <w:spacing w:line="276" w:lineRule="auto"/>
        <w:jc w:val="both"/>
        <w:rPr>
          <w:rFonts w:ascii="Tahoma" w:hAnsi="Tahoma" w:cs="Tahoma"/>
          <w:szCs w:val="20"/>
        </w:rPr>
      </w:pPr>
      <w:r w:rsidRPr="00FE0940">
        <w:rPr>
          <w:rFonts w:ascii="Tahoma" w:hAnsi="Tahoma" w:cs="Tahoma"/>
          <w:szCs w:val="20"/>
        </w:rPr>
        <w:t xml:space="preserve">Landwirtschaftskammer Steiermark am </w:t>
      </w:r>
      <w:r>
        <w:rPr>
          <w:rFonts w:ascii="Tahoma" w:hAnsi="Tahoma" w:cs="Tahoma"/>
          <w:szCs w:val="20"/>
        </w:rPr>
        <w:t>7. März 2023</w:t>
      </w:r>
    </w:p>
    <w:p w:rsidR="00E25B8D" w:rsidRDefault="00E25B8D" w:rsidP="00E25B8D">
      <w:pPr>
        <w:spacing w:line="276" w:lineRule="auto"/>
        <w:jc w:val="both"/>
        <w:rPr>
          <w:rFonts w:ascii="Tahoma" w:hAnsi="Tahoma" w:cs="Tahoma"/>
          <w:szCs w:val="20"/>
        </w:rPr>
      </w:pPr>
    </w:p>
    <w:p w:rsidR="00907724" w:rsidRDefault="00907724" w:rsidP="00E25B8D">
      <w:pPr>
        <w:spacing w:line="276" w:lineRule="auto"/>
        <w:jc w:val="both"/>
        <w:rPr>
          <w:rFonts w:ascii="Tahoma" w:hAnsi="Tahoma" w:cs="Tahoma"/>
          <w:szCs w:val="20"/>
        </w:rPr>
      </w:pPr>
    </w:p>
    <w:p w:rsidR="00907724" w:rsidRDefault="00907724" w:rsidP="00E25B8D">
      <w:pPr>
        <w:spacing w:line="276" w:lineRule="auto"/>
        <w:jc w:val="both"/>
        <w:rPr>
          <w:rFonts w:ascii="Tahoma" w:hAnsi="Tahoma" w:cs="Tahoma"/>
          <w:szCs w:val="20"/>
        </w:rPr>
      </w:pPr>
    </w:p>
    <w:p w:rsidR="00E25B8D" w:rsidRPr="00480227" w:rsidRDefault="00E25B8D" w:rsidP="00E25B8D">
      <w:pPr>
        <w:spacing w:line="276" w:lineRule="auto"/>
        <w:jc w:val="both"/>
        <w:rPr>
          <w:rFonts w:ascii="Tahoma" w:hAnsi="Tahoma" w:cs="Tahoma"/>
          <w:b/>
          <w:szCs w:val="20"/>
        </w:rPr>
      </w:pPr>
      <w:r w:rsidRPr="00480227">
        <w:rPr>
          <w:rFonts w:ascii="Tahoma" w:hAnsi="Tahoma" w:cs="Tahoma"/>
          <w:b/>
          <w:szCs w:val="20"/>
        </w:rPr>
        <w:t>Statements:</w:t>
      </w:r>
    </w:p>
    <w:p w:rsidR="00BE6764" w:rsidRDefault="00BE6764" w:rsidP="00E25B8D">
      <w:pPr>
        <w:spacing w:line="276" w:lineRule="auto"/>
        <w:jc w:val="both"/>
        <w:rPr>
          <w:rFonts w:ascii="Tahoma" w:hAnsi="Tahoma" w:cs="Tahoma"/>
          <w:b/>
          <w:szCs w:val="20"/>
          <w:highlight w:val="yellow"/>
        </w:rPr>
      </w:pPr>
    </w:p>
    <w:p w:rsidR="00BE6764" w:rsidRDefault="00480227" w:rsidP="00E25B8D">
      <w:pPr>
        <w:spacing w:line="276" w:lineRule="auto"/>
        <w:jc w:val="both"/>
        <w:rPr>
          <w:rFonts w:ascii="Tahoma" w:hAnsi="Tahoma" w:cs="Tahoma"/>
          <w:b/>
          <w:szCs w:val="20"/>
        </w:rPr>
      </w:pPr>
      <w:r>
        <w:rPr>
          <w:rFonts w:ascii="Tahoma" w:hAnsi="Tahoma" w:cs="Tahoma"/>
          <w:b/>
          <w:szCs w:val="20"/>
        </w:rPr>
        <w:t xml:space="preserve">Werner Luttenberger, Geschäftsführer </w:t>
      </w:r>
      <w:r w:rsidR="00D159D4">
        <w:rPr>
          <w:rFonts w:ascii="Tahoma" w:hAnsi="Tahoma" w:cs="Tahoma"/>
          <w:b/>
          <w:szCs w:val="20"/>
        </w:rPr>
        <w:t>Wein Steiermark:</w:t>
      </w:r>
    </w:p>
    <w:p w:rsidR="00D159D4" w:rsidRPr="00480227" w:rsidRDefault="00480227" w:rsidP="00E25B8D">
      <w:pPr>
        <w:spacing w:line="276" w:lineRule="auto"/>
        <w:jc w:val="both"/>
        <w:rPr>
          <w:rFonts w:ascii="Tahoma" w:hAnsi="Tahoma" w:cs="Tahoma"/>
          <w:i/>
          <w:szCs w:val="20"/>
        </w:rPr>
      </w:pPr>
      <w:r>
        <w:rPr>
          <w:rFonts w:ascii="Tahoma" w:hAnsi="Tahoma" w:cs="Tahoma"/>
          <w:i/>
          <w:szCs w:val="20"/>
        </w:rPr>
        <w:t>„</w:t>
      </w:r>
      <w:r w:rsidRPr="00480227">
        <w:rPr>
          <w:rFonts w:ascii="Tahoma" w:hAnsi="Tahoma" w:cs="Tahoma"/>
          <w:i/>
          <w:szCs w:val="20"/>
        </w:rPr>
        <w:t xml:space="preserve">Heuer können wir uns über einen sehr feinen, fruchtigen Jahrgang freuen, der nicht zu alkoholreich, aber eine gute Fülle und Harmonie aufweist. Bei den jungen Weinen des Jahrganges 2022 sind </w:t>
      </w:r>
      <w:r w:rsidRPr="00480227">
        <w:rPr>
          <w:rFonts w:ascii="Tahoma" w:hAnsi="Tahoma" w:cs="Tahoma"/>
          <w:i/>
          <w:szCs w:val="20"/>
          <w:lang w:val="de-AT"/>
        </w:rPr>
        <w:t>die Sortenmerkmale besonders präsent.</w:t>
      </w:r>
      <w:r>
        <w:rPr>
          <w:rFonts w:ascii="Tahoma" w:hAnsi="Tahoma" w:cs="Tahoma"/>
          <w:i/>
          <w:szCs w:val="20"/>
          <w:lang w:val="de-AT"/>
        </w:rPr>
        <w:t>“</w:t>
      </w:r>
    </w:p>
    <w:p w:rsidR="00D159D4" w:rsidRDefault="00D159D4" w:rsidP="00E25B8D">
      <w:pPr>
        <w:spacing w:line="276" w:lineRule="auto"/>
        <w:jc w:val="both"/>
        <w:rPr>
          <w:rFonts w:ascii="Tahoma" w:hAnsi="Tahoma" w:cs="Tahoma"/>
          <w:b/>
          <w:szCs w:val="20"/>
        </w:rPr>
      </w:pPr>
    </w:p>
    <w:p w:rsidR="00D159D4" w:rsidRPr="00D159D4" w:rsidRDefault="00D159D4" w:rsidP="00E25B8D">
      <w:pPr>
        <w:spacing w:line="276" w:lineRule="auto"/>
        <w:jc w:val="both"/>
        <w:rPr>
          <w:rFonts w:ascii="Tahoma" w:hAnsi="Tahoma" w:cs="Tahoma"/>
          <w:b/>
          <w:szCs w:val="20"/>
        </w:rPr>
      </w:pPr>
      <w:r>
        <w:rPr>
          <w:rFonts w:ascii="Tahoma" w:hAnsi="Tahoma" w:cs="Tahoma"/>
          <w:b/>
          <w:szCs w:val="20"/>
        </w:rPr>
        <w:t>Stefan Potzinger, Obmann Wein Steiermark:</w:t>
      </w:r>
    </w:p>
    <w:p w:rsidR="00BE6764" w:rsidRPr="00F425E2" w:rsidRDefault="00480227" w:rsidP="00F425E2">
      <w:pPr>
        <w:spacing w:line="276" w:lineRule="auto"/>
        <w:jc w:val="both"/>
        <w:rPr>
          <w:rFonts w:ascii="Tahoma" w:hAnsi="Tahoma" w:cs="Tahoma"/>
          <w:i/>
          <w:szCs w:val="20"/>
        </w:rPr>
      </w:pPr>
      <w:r>
        <w:rPr>
          <w:rFonts w:ascii="Tahoma" w:hAnsi="Tahoma" w:cs="Tahoma"/>
          <w:i/>
          <w:szCs w:val="20"/>
        </w:rPr>
        <w:t>„</w:t>
      </w:r>
      <w:r w:rsidR="00F425E2" w:rsidRPr="00F425E2">
        <w:rPr>
          <w:rFonts w:ascii="Tahoma" w:hAnsi="Tahoma" w:cs="Tahoma"/>
          <w:i/>
          <w:szCs w:val="20"/>
        </w:rPr>
        <w:t>Der Wein-Jahrgang 2022 ist der 6. Top Jahrgang für die Steiermark in Serie. Wir Steirischen Weinbauern sind darüber sehr dankbar.  Die 2022er Weine sind von Ihrer Frische und Eleganz äußerst überzeugend und werden die Herzen der Weinliebhaber wieder höherschlagen lassen. Beim Sauvignon Blanc erwarten wir von vielen Weingütern Weine von Weltklasse.</w:t>
      </w:r>
      <w:r>
        <w:rPr>
          <w:rFonts w:ascii="Tahoma" w:hAnsi="Tahoma" w:cs="Tahoma"/>
          <w:i/>
          <w:szCs w:val="20"/>
        </w:rPr>
        <w:t>“</w:t>
      </w:r>
    </w:p>
    <w:p w:rsidR="00E25B8D" w:rsidRPr="00D159D4" w:rsidRDefault="00E25B8D" w:rsidP="00E25B8D">
      <w:pPr>
        <w:spacing w:line="276" w:lineRule="auto"/>
        <w:jc w:val="both"/>
        <w:rPr>
          <w:rFonts w:ascii="Tahoma" w:hAnsi="Tahoma" w:cs="Tahoma"/>
          <w:szCs w:val="20"/>
        </w:rPr>
      </w:pPr>
    </w:p>
    <w:p w:rsidR="00E25B8D" w:rsidRPr="008C3DE1" w:rsidRDefault="00E25B8D" w:rsidP="00E25B8D">
      <w:pPr>
        <w:spacing w:line="276" w:lineRule="auto"/>
        <w:jc w:val="both"/>
        <w:rPr>
          <w:rFonts w:ascii="Tahoma" w:hAnsi="Tahoma" w:cs="Tahoma"/>
          <w:b/>
          <w:szCs w:val="20"/>
        </w:rPr>
      </w:pPr>
      <w:r w:rsidRPr="008C3DE1">
        <w:rPr>
          <w:rFonts w:ascii="Tahoma" w:hAnsi="Tahoma" w:cs="Tahoma"/>
          <w:b/>
          <w:szCs w:val="20"/>
        </w:rPr>
        <w:t>Landesrat Ök.-Rat. Johann Seitinger:</w:t>
      </w:r>
    </w:p>
    <w:p w:rsidR="003652C1" w:rsidRPr="00785314" w:rsidRDefault="00480227" w:rsidP="003652C1">
      <w:pPr>
        <w:spacing w:line="276" w:lineRule="auto"/>
        <w:jc w:val="both"/>
        <w:rPr>
          <w:rFonts w:ascii="Tahoma" w:hAnsi="Tahoma" w:cs="Tahoma"/>
          <w:i/>
          <w:szCs w:val="20"/>
          <w:lang w:val="de-AT"/>
        </w:rPr>
      </w:pPr>
      <w:r>
        <w:rPr>
          <w:rFonts w:ascii="Tahoma" w:hAnsi="Tahoma" w:cs="Tahoma"/>
          <w:i/>
          <w:szCs w:val="20"/>
          <w:lang w:val="de-AT"/>
        </w:rPr>
        <w:t>„</w:t>
      </w:r>
      <w:r w:rsidR="003652C1" w:rsidRPr="00785314">
        <w:rPr>
          <w:rFonts w:ascii="Tahoma" w:hAnsi="Tahoma" w:cs="Tahoma"/>
          <w:i/>
          <w:szCs w:val="20"/>
          <w:lang w:val="de-AT"/>
        </w:rPr>
        <w:t xml:space="preserve">Der Steirische Wein steht beispielhaft für das Grüne Herz Österreichs! Es ist jedes Jahr beeindruckend, wie unsere heimischen Weinbauern mit viel Wissen und großem Fleiß erstklassige Weine produzieren. Neben der Qualität legen wir in der Steiermark auch großen Wert auf </w:t>
      </w:r>
      <w:r>
        <w:rPr>
          <w:rFonts w:ascii="Tahoma" w:hAnsi="Tahoma" w:cs="Tahoma"/>
          <w:i/>
          <w:szCs w:val="20"/>
          <w:lang w:val="de-AT"/>
        </w:rPr>
        <w:t>Nachhaltigkeit und Klimaschutz.“</w:t>
      </w:r>
    </w:p>
    <w:p w:rsidR="00D159D4" w:rsidRPr="00D159D4" w:rsidRDefault="00D159D4" w:rsidP="00E25B8D">
      <w:pPr>
        <w:spacing w:line="276" w:lineRule="auto"/>
        <w:jc w:val="both"/>
        <w:rPr>
          <w:rFonts w:ascii="Tahoma" w:hAnsi="Tahoma" w:cs="Tahoma"/>
          <w:szCs w:val="20"/>
        </w:rPr>
      </w:pPr>
    </w:p>
    <w:p w:rsidR="00E25B8D" w:rsidRPr="008C3DE1" w:rsidRDefault="00D159D4" w:rsidP="00E25B8D">
      <w:pPr>
        <w:autoSpaceDE w:val="0"/>
        <w:autoSpaceDN w:val="0"/>
        <w:spacing w:line="276" w:lineRule="auto"/>
        <w:jc w:val="both"/>
        <w:rPr>
          <w:rFonts w:ascii="Tahoma" w:hAnsi="Tahoma" w:cs="Tahoma"/>
          <w:b/>
          <w:szCs w:val="20"/>
          <w:lang w:val="de-AT"/>
        </w:rPr>
      </w:pPr>
      <w:r>
        <w:rPr>
          <w:rFonts w:ascii="Tahoma" w:hAnsi="Tahoma" w:cs="Tahoma"/>
          <w:b/>
          <w:szCs w:val="20"/>
          <w:lang w:val="de-AT"/>
        </w:rPr>
        <w:t xml:space="preserve">Dr. Gerhard </w:t>
      </w:r>
      <w:proofErr w:type="spellStart"/>
      <w:r>
        <w:rPr>
          <w:rFonts w:ascii="Tahoma" w:hAnsi="Tahoma" w:cs="Tahoma"/>
          <w:b/>
          <w:szCs w:val="20"/>
          <w:lang w:val="de-AT"/>
        </w:rPr>
        <w:t>Fabisch</w:t>
      </w:r>
      <w:proofErr w:type="spellEnd"/>
      <w:r>
        <w:rPr>
          <w:rFonts w:ascii="Tahoma" w:hAnsi="Tahoma" w:cs="Tahoma"/>
          <w:b/>
          <w:szCs w:val="20"/>
          <w:lang w:val="de-AT"/>
        </w:rPr>
        <w:t>,</w:t>
      </w:r>
      <w:r w:rsidR="00E25B8D" w:rsidRPr="008C3DE1">
        <w:rPr>
          <w:rFonts w:ascii="Tahoma" w:hAnsi="Tahoma" w:cs="Tahoma"/>
          <w:b/>
          <w:szCs w:val="20"/>
          <w:lang w:val="de-AT"/>
        </w:rPr>
        <w:t xml:space="preserve"> </w:t>
      </w:r>
      <w:r w:rsidR="00480227" w:rsidRPr="00480227">
        <w:rPr>
          <w:rFonts w:ascii="Tahoma" w:hAnsi="Tahoma" w:cs="Tahoma"/>
          <w:b/>
          <w:szCs w:val="20"/>
        </w:rPr>
        <w:t>Vorstandsvorsitz</w:t>
      </w:r>
      <w:r w:rsidR="00480227">
        <w:rPr>
          <w:rFonts w:ascii="Tahoma" w:hAnsi="Tahoma" w:cs="Tahoma"/>
          <w:b/>
          <w:szCs w:val="20"/>
        </w:rPr>
        <w:t>ender Steiermärkische Sparkasse:</w:t>
      </w:r>
    </w:p>
    <w:p w:rsidR="003D2452" w:rsidRPr="003D2452" w:rsidRDefault="003D2452" w:rsidP="003D2452">
      <w:pPr>
        <w:spacing w:line="276" w:lineRule="auto"/>
        <w:jc w:val="both"/>
        <w:rPr>
          <w:rFonts w:ascii="Tahoma" w:hAnsi="Tahoma" w:cs="Tahoma"/>
          <w:szCs w:val="20"/>
        </w:rPr>
      </w:pPr>
      <w:r w:rsidRPr="003D2452">
        <w:rPr>
          <w:rFonts w:ascii="Tahoma" w:hAnsi="Tahoma" w:cs="Tahoma"/>
          <w:szCs w:val="20"/>
        </w:rPr>
        <w:t>„</w:t>
      </w:r>
      <w:r w:rsidRPr="003D2452">
        <w:rPr>
          <w:rFonts w:ascii="Tahoma" w:hAnsi="Tahoma" w:cs="Tahoma"/>
          <w:i/>
          <w:iCs/>
          <w:szCs w:val="20"/>
        </w:rPr>
        <w:t xml:space="preserve">Die edlen </w:t>
      </w:r>
      <w:proofErr w:type="spellStart"/>
      <w:r w:rsidRPr="003D2452">
        <w:rPr>
          <w:rFonts w:ascii="Tahoma" w:hAnsi="Tahoma" w:cs="Tahoma"/>
          <w:i/>
          <w:iCs/>
          <w:szCs w:val="20"/>
        </w:rPr>
        <w:t>Tröpferl</w:t>
      </w:r>
      <w:proofErr w:type="spellEnd"/>
      <w:r w:rsidRPr="003D2452">
        <w:rPr>
          <w:rFonts w:ascii="Tahoma" w:hAnsi="Tahoma" w:cs="Tahoma"/>
          <w:i/>
          <w:iCs/>
          <w:szCs w:val="20"/>
        </w:rPr>
        <w:t xml:space="preserve">, die wir bei der Präsentation des Steirischen Weines verkosten dürfen, sind das Ergebnis jahrzehntelanger harter Arbeit. Unsere heimischen </w:t>
      </w:r>
      <w:proofErr w:type="spellStart"/>
      <w:proofErr w:type="gramStart"/>
      <w:r w:rsidRPr="003D2452">
        <w:rPr>
          <w:rFonts w:ascii="Tahoma" w:hAnsi="Tahoma" w:cs="Tahoma"/>
          <w:i/>
          <w:iCs/>
          <w:szCs w:val="20"/>
        </w:rPr>
        <w:t>Winzer:innen</w:t>
      </w:r>
      <w:proofErr w:type="spellEnd"/>
      <w:proofErr w:type="gramEnd"/>
      <w:r w:rsidRPr="003D2452">
        <w:rPr>
          <w:rFonts w:ascii="Tahoma" w:hAnsi="Tahoma" w:cs="Tahoma"/>
          <w:i/>
          <w:iCs/>
          <w:szCs w:val="20"/>
        </w:rPr>
        <w:t xml:space="preserve"> pflegen mit ihren hochqualitativen Produkten die steirische Weintradition, sind unverzichtbare </w:t>
      </w:r>
      <w:proofErr w:type="spellStart"/>
      <w:r w:rsidRPr="003D2452">
        <w:rPr>
          <w:rFonts w:ascii="Tahoma" w:hAnsi="Tahoma" w:cs="Tahoma"/>
          <w:i/>
          <w:iCs/>
          <w:szCs w:val="20"/>
        </w:rPr>
        <w:t>Partner:innen</w:t>
      </w:r>
      <w:proofErr w:type="spellEnd"/>
      <w:r w:rsidRPr="003D2452">
        <w:rPr>
          <w:rFonts w:ascii="Tahoma" w:hAnsi="Tahoma" w:cs="Tahoma"/>
          <w:i/>
          <w:iCs/>
          <w:szCs w:val="20"/>
        </w:rPr>
        <w:t xml:space="preserve"> für Gastronomie und Tourismus und setzen Maßstäbe im Bereich nachhaltiger Landwirtschaft. Gerade weil sie einen so wichtigen Beitrag für Wirtschaft und Gesellschaft und damit für eine lebenswerte Zukunft leisten, verdienen sie bestmögliche Unterstützung. Als Steiermärkische Sparkasse ist es für uns seit Jahrzehnten ein Herzensanliegen, die steirische Weinwirtschaft als verlässliche Partnerin zu unterstützen und ihr mit Know-how und Leidenschaft zur Seite zu stehen</w:t>
      </w:r>
      <w:r w:rsidR="00480227">
        <w:rPr>
          <w:rFonts w:ascii="Tahoma" w:hAnsi="Tahoma" w:cs="Tahoma"/>
          <w:szCs w:val="20"/>
        </w:rPr>
        <w:t>.“</w:t>
      </w:r>
    </w:p>
    <w:p w:rsidR="00E25B8D" w:rsidRDefault="00E25B8D" w:rsidP="00E25B8D">
      <w:pPr>
        <w:spacing w:line="276" w:lineRule="auto"/>
        <w:jc w:val="both"/>
        <w:rPr>
          <w:rFonts w:ascii="Tahoma" w:hAnsi="Tahoma" w:cs="Tahoma"/>
          <w:szCs w:val="20"/>
        </w:rPr>
      </w:pPr>
    </w:p>
    <w:p w:rsidR="00D159D4" w:rsidRDefault="00D159D4" w:rsidP="00E25B8D">
      <w:pPr>
        <w:autoSpaceDE w:val="0"/>
        <w:autoSpaceDN w:val="0"/>
        <w:adjustRightInd w:val="0"/>
        <w:spacing w:line="276" w:lineRule="auto"/>
        <w:ind w:right="-2"/>
        <w:jc w:val="both"/>
        <w:rPr>
          <w:rFonts w:ascii="Tahoma" w:hAnsi="Tahoma" w:cs="Tahoma"/>
          <w:b/>
        </w:rPr>
      </w:pPr>
    </w:p>
    <w:p w:rsidR="00D159D4" w:rsidRDefault="00D159D4">
      <w:pPr>
        <w:spacing w:after="160" w:line="259" w:lineRule="auto"/>
        <w:rPr>
          <w:rFonts w:ascii="Tahoma" w:hAnsi="Tahoma" w:cs="Tahoma"/>
          <w:b/>
        </w:rPr>
      </w:pPr>
      <w:r>
        <w:rPr>
          <w:rFonts w:ascii="Tahoma" w:hAnsi="Tahoma" w:cs="Tahoma"/>
          <w:b/>
        </w:rPr>
        <w:br w:type="page"/>
      </w:r>
    </w:p>
    <w:p w:rsidR="00D159D4" w:rsidRDefault="00D159D4" w:rsidP="00E25B8D">
      <w:pPr>
        <w:autoSpaceDE w:val="0"/>
        <w:autoSpaceDN w:val="0"/>
        <w:adjustRightInd w:val="0"/>
        <w:spacing w:line="276" w:lineRule="auto"/>
        <w:ind w:right="-2"/>
        <w:jc w:val="both"/>
        <w:rPr>
          <w:rFonts w:ascii="Tahoma" w:hAnsi="Tahoma" w:cs="Tahoma"/>
          <w:b/>
        </w:rPr>
      </w:pPr>
    </w:p>
    <w:p w:rsidR="00D159D4" w:rsidRDefault="009A408B" w:rsidP="00E25B8D">
      <w:pPr>
        <w:autoSpaceDE w:val="0"/>
        <w:autoSpaceDN w:val="0"/>
        <w:adjustRightInd w:val="0"/>
        <w:spacing w:line="276" w:lineRule="auto"/>
        <w:ind w:right="-2"/>
        <w:jc w:val="both"/>
        <w:rPr>
          <w:rFonts w:ascii="Tahoma" w:hAnsi="Tahoma" w:cs="Tahoma"/>
          <w:b/>
        </w:rPr>
      </w:pPr>
      <w:r>
        <w:rPr>
          <w:rFonts w:ascii="Tahoma" w:hAnsi="Tahoma" w:cs="Tahoma"/>
          <w:b/>
        </w:rPr>
        <w:t xml:space="preserve">Bild 0711 </w:t>
      </w:r>
      <w:proofErr w:type="spellStart"/>
      <w:r>
        <w:rPr>
          <w:rFonts w:ascii="Tahoma" w:hAnsi="Tahoma" w:cs="Tahoma"/>
          <w:b/>
        </w:rPr>
        <w:t>v.l</w:t>
      </w:r>
      <w:proofErr w:type="spellEnd"/>
      <w:r>
        <w:rPr>
          <w:rFonts w:ascii="Tahoma" w:hAnsi="Tahoma" w:cs="Tahoma"/>
          <w:b/>
        </w:rPr>
        <w:t>.:</w:t>
      </w:r>
    </w:p>
    <w:p w:rsidR="009A408B" w:rsidRDefault="009A408B" w:rsidP="009A408B">
      <w:pPr>
        <w:autoSpaceDE w:val="0"/>
        <w:autoSpaceDN w:val="0"/>
        <w:spacing w:line="276" w:lineRule="auto"/>
        <w:jc w:val="both"/>
        <w:rPr>
          <w:rFonts w:ascii="Tahoma" w:hAnsi="Tahoma" w:cs="Tahoma"/>
          <w:szCs w:val="20"/>
          <w:lang w:val="de-AT"/>
        </w:rPr>
      </w:pPr>
      <w:r>
        <w:rPr>
          <w:rFonts w:ascii="Tahoma" w:hAnsi="Tahoma" w:cs="Tahoma"/>
          <w:szCs w:val="20"/>
          <w:lang w:val="de-AT"/>
        </w:rPr>
        <w:t xml:space="preserve">Dr. Gerhard </w:t>
      </w:r>
      <w:proofErr w:type="spellStart"/>
      <w:r>
        <w:rPr>
          <w:rFonts w:ascii="Tahoma" w:hAnsi="Tahoma" w:cs="Tahoma"/>
          <w:szCs w:val="20"/>
          <w:lang w:val="de-AT"/>
        </w:rPr>
        <w:t>Fabisch</w:t>
      </w:r>
      <w:proofErr w:type="spellEnd"/>
      <w:r w:rsidRPr="00FB2CA1">
        <w:rPr>
          <w:rFonts w:ascii="Tahoma" w:hAnsi="Tahoma" w:cs="Tahoma"/>
          <w:szCs w:val="20"/>
          <w:lang w:val="de-AT"/>
        </w:rPr>
        <w:t xml:space="preserve">, </w:t>
      </w:r>
      <w:r>
        <w:rPr>
          <w:rFonts w:ascii="Tahoma" w:hAnsi="Tahoma" w:cs="Tahoma"/>
          <w:szCs w:val="20"/>
          <w:lang w:val="de-AT"/>
        </w:rPr>
        <w:t xml:space="preserve">Vorstandsvorsitzender </w:t>
      </w:r>
      <w:r w:rsidRPr="00FB2CA1">
        <w:rPr>
          <w:rFonts w:ascii="Tahoma" w:hAnsi="Tahoma" w:cs="Tahoma"/>
          <w:szCs w:val="20"/>
          <w:lang w:val="de-AT"/>
        </w:rPr>
        <w:t>Steiermärkische Sparkasse</w:t>
      </w:r>
      <w:r>
        <w:rPr>
          <w:rFonts w:ascii="Tahoma" w:hAnsi="Tahoma" w:cs="Tahoma"/>
          <w:szCs w:val="20"/>
          <w:lang w:val="de-AT"/>
        </w:rPr>
        <w:t xml:space="preserve">, </w:t>
      </w:r>
      <w:r>
        <w:rPr>
          <w:rFonts w:ascii="Tahoma" w:hAnsi="Tahoma" w:cs="Tahoma"/>
          <w:szCs w:val="20"/>
          <w:lang w:val="de-AT"/>
        </w:rPr>
        <w:t>Ing. Werner Luttenberger, GF Wein Steiermark</w:t>
      </w:r>
      <w:r>
        <w:rPr>
          <w:rFonts w:ascii="Tahoma" w:hAnsi="Tahoma" w:cs="Tahoma"/>
          <w:szCs w:val="20"/>
          <w:lang w:val="de-AT"/>
        </w:rPr>
        <w:t xml:space="preserve">, </w:t>
      </w:r>
      <w:r w:rsidRPr="00FB2CA1">
        <w:rPr>
          <w:rFonts w:ascii="Tahoma" w:hAnsi="Tahoma" w:cs="Tahoma"/>
          <w:szCs w:val="20"/>
          <w:lang w:val="de-AT"/>
        </w:rPr>
        <w:t>Weinhoheit Sophie Friedrich</w:t>
      </w:r>
      <w:r>
        <w:rPr>
          <w:rFonts w:ascii="Tahoma" w:hAnsi="Tahoma" w:cs="Tahoma"/>
          <w:szCs w:val="20"/>
          <w:lang w:val="de-AT"/>
        </w:rPr>
        <w:t xml:space="preserve">, </w:t>
      </w:r>
      <w:r w:rsidRPr="00FB2CA1">
        <w:rPr>
          <w:rFonts w:ascii="Tahoma" w:hAnsi="Tahoma" w:cs="Tahoma"/>
          <w:szCs w:val="20"/>
          <w:lang w:val="de-AT"/>
        </w:rPr>
        <w:t>Stefan Potzinger, Obmann Wein Steiermark</w:t>
      </w:r>
      <w:r>
        <w:rPr>
          <w:rFonts w:ascii="Tahoma" w:hAnsi="Tahoma" w:cs="Tahoma"/>
          <w:szCs w:val="20"/>
          <w:lang w:val="de-AT"/>
        </w:rPr>
        <w:t xml:space="preserve">, </w:t>
      </w:r>
      <w:r>
        <w:rPr>
          <w:rFonts w:ascii="Tahoma" w:hAnsi="Tahoma" w:cs="Tahoma"/>
          <w:szCs w:val="20"/>
          <w:lang w:val="de-AT"/>
        </w:rPr>
        <w:t>Maria Pein, Vizepräsidentin Landwirtschaftskammer Steiermark</w:t>
      </w:r>
      <w:r>
        <w:rPr>
          <w:rFonts w:ascii="Tahoma" w:hAnsi="Tahoma" w:cs="Tahoma"/>
          <w:szCs w:val="20"/>
          <w:lang w:val="de-AT"/>
        </w:rPr>
        <w:t xml:space="preserve">, </w:t>
      </w:r>
      <w:r w:rsidRPr="00353649">
        <w:rPr>
          <w:rFonts w:ascii="Tahoma" w:hAnsi="Tahoma" w:cs="Tahoma"/>
          <w:szCs w:val="20"/>
          <w:lang w:val="de-AT"/>
        </w:rPr>
        <w:t>Landesrat Ök.-Rat. Johann Seitinger</w:t>
      </w:r>
    </w:p>
    <w:p w:rsidR="009A408B" w:rsidRPr="009A408B" w:rsidRDefault="009A408B" w:rsidP="00E25B8D">
      <w:pPr>
        <w:autoSpaceDE w:val="0"/>
        <w:autoSpaceDN w:val="0"/>
        <w:adjustRightInd w:val="0"/>
        <w:spacing w:line="276" w:lineRule="auto"/>
        <w:ind w:right="-2"/>
        <w:jc w:val="both"/>
        <w:rPr>
          <w:rFonts w:ascii="Tahoma" w:hAnsi="Tahoma" w:cs="Tahoma"/>
        </w:rPr>
      </w:pPr>
    </w:p>
    <w:p w:rsidR="00E25B8D" w:rsidRDefault="00E25B8D" w:rsidP="00E25B8D">
      <w:pPr>
        <w:spacing w:line="276" w:lineRule="auto"/>
        <w:ind w:right="283"/>
        <w:jc w:val="both"/>
        <w:rPr>
          <w:rFonts w:ascii="Tahoma" w:hAnsi="Tahoma" w:cs="Tahoma"/>
          <w:b/>
          <w:szCs w:val="20"/>
        </w:rPr>
      </w:pPr>
    </w:p>
    <w:p w:rsidR="00E25B8D" w:rsidRDefault="00E25B8D" w:rsidP="00E25B8D">
      <w:pPr>
        <w:spacing w:line="276" w:lineRule="auto"/>
        <w:rPr>
          <w:rFonts w:ascii="Tahoma" w:hAnsi="Tahoma" w:cs="Tahoma"/>
          <w:b/>
          <w:szCs w:val="20"/>
        </w:rPr>
      </w:pPr>
      <w:r>
        <w:rPr>
          <w:rFonts w:ascii="Tahoma" w:hAnsi="Tahoma" w:cs="Tahoma"/>
          <w:b/>
          <w:szCs w:val="20"/>
          <w:u w:val="single"/>
        </w:rPr>
        <w:t>Foto</w:t>
      </w:r>
      <w:r w:rsidR="009A408B">
        <w:rPr>
          <w:rFonts w:ascii="Tahoma" w:hAnsi="Tahoma" w:cs="Tahoma"/>
          <w:b/>
          <w:szCs w:val="20"/>
          <w:u w:val="single"/>
        </w:rPr>
        <w:t>s:</w:t>
      </w:r>
      <w:r w:rsidR="009A408B">
        <w:rPr>
          <w:rFonts w:ascii="Tahoma" w:hAnsi="Tahoma" w:cs="Tahoma"/>
          <w:b/>
          <w:szCs w:val="20"/>
        </w:rPr>
        <w:t xml:space="preserve"> </w:t>
      </w:r>
      <w:r>
        <w:rPr>
          <w:rFonts w:ascii="Tahoma" w:hAnsi="Tahoma" w:cs="Tahoma"/>
          <w:b/>
          <w:szCs w:val="20"/>
        </w:rPr>
        <w:t>© Johannes Polt Fotokuchl</w:t>
      </w:r>
    </w:p>
    <w:p w:rsidR="009A408B" w:rsidRDefault="009A408B" w:rsidP="009A408B">
      <w:pPr>
        <w:rPr>
          <w:rFonts w:ascii="Tahoma" w:hAnsi="Tahoma" w:cs="Tahoma"/>
          <w:szCs w:val="20"/>
        </w:rPr>
      </w:pPr>
      <w:r>
        <w:rPr>
          <w:rFonts w:ascii="Tahoma" w:hAnsi="Tahoma" w:cs="Tahoma"/>
          <w:szCs w:val="20"/>
        </w:rPr>
        <w:t xml:space="preserve">Abdruck honorarfrei bei Nennung, ©Fotokuchl/Johannes Polt </w:t>
      </w:r>
    </w:p>
    <w:p w:rsidR="009A408B" w:rsidRDefault="009A408B" w:rsidP="009A408B">
      <w:pPr>
        <w:rPr>
          <w:rFonts w:ascii="Tahoma" w:hAnsi="Tahoma" w:cs="Tahoma"/>
          <w:szCs w:val="20"/>
        </w:rPr>
      </w:pPr>
      <w:r>
        <w:rPr>
          <w:rFonts w:ascii="Tahoma" w:hAnsi="Tahoma" w:cs="Tahoma"/>
          <w:szCs w:val="20"/>
        </w:rPr>
        <w:t>Verwendung nur in Verbindung mit Berichten über die WEIN STEIERMARK</w:t>
      </w:r>
    </w:p>
    <w:p w:rsidR="009A408B" w:rsidRDefault="009A408B" w:rsidP="009A408B">
      <w:pPr>
        <w:rPr>
          <w:rFonts w:ascii="Tahoma" w:hAnsi="Tahoma" w:cs="Tahoma"/>
          <w:szCs w:val="20"/>
        </w:rPr>
      </w:pPr>
      <w:r>
        <w:rPr>
          <w:rFonts w:ascii="Tahoma" w:hAnsi="Tahoma" w:cs="Tahoma"/>
          <w:szCs w:val="20"/>
        </w:rPr>
        <w:t xml:space="preserve">Weitere hochauflösenden Fotos anfordern unter: </w:t>
      </w:r>
      <w:hyperlink r:id="rId16" w:history="1">
        <w:r>
          <w:rPr>
            <w:rStyle w:val="Hyperlink"/>
            <w:rFonts w:ascii="Tahoma" w:hAnsi="Tahoma" w:cs="Tahoma"/>
            <w:szCs w:val="20"/>
          </w:rPr>
          <w:t>info@steiermark.wine</w:t>
        </w:r>
      </w:hyperlink>
      <w:r>
        <w:rPr>
          <w:rFonts w:ascii="Tahoma" w:hAnsi="Tahoma" w:cs="Tahoma"/>
          <w:szCs w:val="20"/>
        </w:rPr>
        <w:t xml:space="preserve"> </w:t>
      </w:r>
    </w:p>
    <w:p w:rsidR="009A408B" w:rsidRPr="00353649" w:rsidRDefault="009A408B" w:rsidP="00E25B8D">
      <w:pPr>
        <w:spacing w:line="276" w:lineRule="auto"/>
        <w:rPr>
          <w:rFonts w:ascii="Tahoma" w:hAnsi="Tahoma" w:cs="Tahoma"/>
          <w:b/>
          <w:szCs w:val="20"/>
        </w:rPr>
      </w:pPr>
    </w:p>
    <w:p w:rsidR="00E25B8D" w:rsidRDefault="00E25B8D" w:rsidP="00E25B8D">
      <w:pPr>
        <w:spacing w:line="276" w:lineRule="auto"/>
        <w:ind w:right="283"/>
        <w:jc w:val="both"/>
        <w:rPr>
          <w:rFonts w:ascii="Tahoma" w:hAnsi="Tahoma" w:cs="Tahoma"/>
          <w:szCs w:val="20"/>
        </w:rPr>
      </w:pPr>
    </w:p>
    <w:p w:rsidR="00D159D4" w:rsidRDefault="00D159D4" w:rsidP="00E25B8D">
      <w:pPr>
        <w:spacing w:line="276" w:lineRule="auto"/>
        <w:ind w:right="283"/>
        <w:jc w:val="both"/>
        <w:rPr>
          <w:rFonts w:ascii="Tahoma" w:hAnsi="Tahoma" w:cs="Tahoma"/>
          <w:szCs w:val="20"/>
        </w:rPr>
      </w:pPr>
    </w:p>
    <w:p w:rsidR="00D159D4" w:rsidRPr="005C4861" w:rsidRDefault="00D159D4" w:rsidP="00D159D4">
      <w:pPr>
        <w:spacing w:after="160" w:line="276" w:lineRule="auto"/>
        <w:jc w:val="right"/>
        <w:rPr>
          <w:rFonts w:ascii="Tahoma" w:hAnsi="Tahoma" w:cs="Tahoma"/>
        </w:rPr>
      </w:pPr>
      <w:r>
        <w:rPr>
          <w:rFonts w:ascii="Tahoma" w:hAnsi="Tahoma" w:cs="Tahoma"/>
        </w:rPr>
        <w:t>Graz, März 2023</w:t>
      </w:r>
    </w:p>
    <w:p w:rsidR="00D159D4" w:rsidRPr="00C35566" w:rsidRDefault="00D159D4" w:rsidP="00D159D4">
      <w:pPr>
        <w:spacing w:line="276" w:lineRule="auto"/>
        <w:jc w:val="right"/>
        <w:rPr>
          <w:rFonts w:ascii="Tahoma" w:hAnsi="Tahoma" w:cs="Tahoma"/>
          <w:b/>
          <w:sz w:val="16"/>
          <w:szCs w:val="16"/>
        </w:rPr>
      </w:pPr>
      <w:r>
        <w:rPr>
          <w:rFonts w:ascii="Tahoma" w:hAnsi="Tahoma" w:cs="Tahoma"/>
          <w:b/>
          <w:sz w:val="18"/>
          <w:szCs w:val="18"/>
        </w:rPr>
        <w:t>Presseinformation</w:t>
      </w:r>
      <w:r w:rsidRPr="00C35566">
        <w:rPr>
          <w:rFonts w:ascii="Tahoma" w:hAnsi="Tahoma" w:cs="Tahoma"/>
          <w:b/>
          <w:sz w:val="16"/>
          <w:szCs w:val="16"/>
        </w:rPr>
        <w:t>:</w:t>
      </w:r>
    </w:p>
    <w:p w:rsidR="00D159D4" w:rsidRPr="00C35566" w:rsidRDefault="00D159D4" w:rsidP="00D159D4">
      <w:pPr>
        <w:spacing w:line="276" w:lineRule="auto"/>
        <w:jc w:val="right"/>
        <w:rPr>
          <w:rFonts w:ascii="Tahoma" w:hAnsi="Tahoma" w:cs="Tahoma"/>
          <w:sz w:val="18"/>
          <w:szCs w:val="18"/>
        </w:rPr>
      </w:pPr>
      <w:r>
        <w:rPr>
          <w:rFonts w:ascii="Tahoma" w:hAnsi="Tahoma" w:cs="Tahoma"/>
          <w:sz w:val="18"/>
          <w:szCs w:val="18"/>
        </w:rPr>
        <w:t xml:space="preserve">Wein Steiermark ∙ </w:t>
      </w:r>
      <w:proofErr w:type="spellStart"/>
      <w:r>
        <w:rPr>
          <w:rFonts w:ascii="Tahoma" w:hAnsi="Tahoma" w:cs="Tahoma"/>
          <w:bCs/>
          <w:sz w:val="18"/>
          <w:szCs w:val="18"/>
        </w:rPr>
        <w:t>Hamerlinggasse</w:t>
      </w:r>
      <w:proofErr w:type="spellEnd"/>
      <w:r>
        <w:rPr>
          <w:rFonts w:ascii="Tahoma" w:hAnsi="Tahoma" w:cs="Tahoma"/>
          <w:bCs/>
          <w:sz w:val="18"/>
          <w:szCs w:val="18"/>
        </w:rPr>
        <w:t xml:space="preserve"> 3 ∙ 8010 Graz ∙</w:t>
      </w:r>
      <w:r w:rsidRPr="00C35566">
        <w:rPr>
          <w:rFonts w:ascii="Tahoma" w:hAnsi="Tahoma" w:cs="Tahoma"/>
          <w:bCs/>
          <w:sz w:val="18"/>
          <w:szCs w:val="18"/>
        </w:rPr>
        <w:t xml:space="preserve"> Austria</w:t>
      </w:r>
    </w:p>
    <w:p w:rsidR="00D159D4" w:rsidRPr="00C35566" w:rsidRDefault="00D159D4" w:rsidP="00D159D4">
      <w:pPr>
        <w:spacing w:line="276" w:lineRule="auto"/>
        <w:jc w:val="right"/>
        <w:rPr>
          <w:rFonts w:ascii="Tahoma" w:hAnsi="Tahoma" w:cs="Tahoma"/>
          <w:bCs/>
          <w:sz w:val="18"/>
          <w:szCs w:val="18"/>
        </w:rPr>
      </w:pPr>
      <w:r>
        <w:rPr>
          <w:rFonts w:ascii="Tahoma" w:hAnsi="Tahoma" w:cs="Tahoma"/>
          <w:bCs/>
          <w:sz w:val="18"/>
          <w:szCs w:val="18"/>
        </w:rPr>
        <w:t>+43 316 8050 1477</w:t>
      </w:r>
      <w:r>
        <w:rPr>
          <w:rFonts w:ascii="Tahoma" w:hAnsi="Tahoma" w:cs="Tahoma"/>
          <w:sz w:val="18"/>
          <w:szCs w:val="18"/>
        </w:rPr>
        <w:t xml:space="preserve"> ∙ </w:t>
      </w:r>
      <w:hyperlink r:id="rId17" w:history="1">
        <w:r w:rsidRPr="00F6047D">
          <w:rPr>
            <w:rStyle w:val="Hyperlink"/>
            <w:rFonts w:ascii="Tahoma" w:hAnsi="Tahoma" w:cs="Tahoma"/>
            <w:sz w:val="18"/>
            <w:szCs w:val="18"/>
          </w:rPr>
          <w:t>info@steiermark.wine</w:t>
        </w:r>
      </w:hyperlink>
      <w:r>
        <w:rPr>
          <w:rFonts w:ascii="Tahoma" w:hAnsi="Tahoma" w:cs="Tahoma"/>
          <w:sz w:val="18"/>
          <w:szCs w:val="18"/>
        </w:rPr>
        <w:t xml:space="preserve"> ∙</w:t>
      </w:r>
      <w:r w:rsidRPr="00C35566">
        <w:rPr>
          <w:rFonts w:ascii="Tahoma" w:hAnsi="Tahoma" w:cs="Tahoma"/>
          <w:sz w:val="18"/>
          <w:szCs w:val="18"/>
        </w:rPr>
        <w:t xml:space="preserve"> </w:t>
      </w:r>
      <w:hyperlink r:id="rId18" w:history="1">
        <w:r w:rsidRPr="00C35566">
          <w:rPr>
            <w:rStyle w:val="Hyperlink"/>
            <w:rFonts w:ascii="Tahoma" w:hAnsi="Tahoma" w:cs="Tahoma"/>
            <w:bCs/>
            <w:sz w:val="18"/>
            <w:szCs w:val="18"/>
          </w:rPr>
          <w:t>www.steiermark.wine</w:t>
        </w:r>
      </w:hyperlink>
      <w:r w:rsidRPr="00C35566">
        <w:rPr>
          <w:rFonts w:ascii="Tahoma" w:hAnsi="Tahoma" w:cs="Tahoma"/>
          <w:bCs/>
          <w:sz w:val="18"/>
          <w:szCs w:val="18"/>
        </w:rPr>
        <w:t xml:space="preserve"> </w:t>
      </w:r>
    </w:p>
    <w:p w:rsidR="00D159D4" w:rsidRPr="00C35566" w:rsidRDefault="00D159D4" w:rsidP="00D159D4">
      <w:pPr>
        <w:spacing w:line="276" w:lineRule="auto"/>
        <w:jc w:val="right"/>
        <w:rPr>
          <w:rFonts w:ascii="Tahoma" w:hAnsi="Tahoma" w:cs="Tahoma"/>
          <w:bCs/>
          <w:sz w:val="18"/>
          <w:szCs w:val="18"/>
        </w:rPr>
      </w:pPr>
      <w:r w:rsidRPr="00C35566">
        <w:rPr>
          <w:rFonts w:ascii="Tahoma" w:hAnsi="Tahoma" w:cs="Tahoma"/>
          <w:bCs/>
          <w:sz w:val="18"/>
          <w:szCs w:val="18"/>
        </w:rPr>
        <w:t>Obmann: Stefan Potzinger</w:t>
      </w:r>
    </w:p>
    <w:p w:rsidR="00D159D4" w:rsidRPr="00C35566" w:rsidRDefault="00D159D4" w:rsidP="00D159D4">
      <w:pPr>
        <w:spacing w:line="276" w:lineRule="auto"/>
        <w:jc w:val="right"/>
        <w:rPr>
          <w:rFonts w:ascii="Tahoma" w:hAnsi="Tahoma" w:cs="Tahoma"/>
          <w:bCs/>
          <w:sz w:val="18"/>
          <w:szCs w:val="18"/>
        </w:rPr>
      </w:pPr>
      <w:r w:rsidRPr="00C35566">
        <w:rPr>
          <w:rFonts w:ascii="Tahoma" w:hAnsi="Tahoma" w:cs="Tahoma"/>
          <w:bCs/>
          <w:sz w:val="18"/>
          <w:szCs w:val="18"/>
        </w:rPr>
        <w:t>Geschäftsführer: Ing.  Werner Luttenberger</w:t>
      </w:r>
    </w:p>
    <w:p w:rsidR="00D159D4" w:rsidRPr="00C77A38" w:rsidRDefault="00D159D4" w:rsidP="00D159D4">
      <w:pPr>
        <w:spacing w:line="276" w:lineRule="auto"/>
        <w:jc w:val="right"/>
        <w:rPr>
          <w:rFonts w:ascii="Tahoma" w:hAnsi="Tahoma" w:cs="Tahoma"/>
          <w:sz w:val="18"/>
          <w:szCs w:val="18"/>
        </w:rPr>
      </w:pPr>
      <w:r>
        <w:rPr>
          <w:rFonts w:ascii="Tahoma" w:hAnsi="Tahoma" w:cs="Tahoma"/>
          <w:bCs/>
          <w:sz w:val="18"/>
          <w:szCs w:val="18"/>
        </w:rPr>
        <w:t>Kommunikation</w:t>
      </w:r>
      <w:r w:rsidRPr="00C35566">
        <w:rPr>
          <w:rFonts w:ascii="Tahoma" w:hAnsi="Tahoma" w:cs="Tahoma"/>
          <w:bCs/>
          <w:sz w:val="18"/>
          <w:szCs w:val="18"/>
        </w:rPr>
        <w:t>: Mag. (FH) Andrea Jöbstl-</w:t>
      </w:r>
      <w:proofErr w:type="spellStart"/>
      <w:r w:rsidRPr="00C35566">
        <w:rPr>
          <w:rFonts w:ascii="Tahoma" w:hAnsi="Tahoma" w:cs="Tahoma"/>
          <w:bCs/>
          <w:sz w:val="18"/>
          <w:szCs w:val="18"/>
        </w:rPr>
        <w:t>Prattes</w:t>
      </w:r>
      <w:proofErr w:type="spellEnd"/>
    </w:p>
    <w:p w:rsidR="005C6854" w:rsidRDefault="005C6854" w:rsidP="00E25B8D">
      <w:pPr>
        <w:spacing w:line="276" w:lineRule="auto"/>
        <w:jc w:val="right"/>
        <w:rPr>
          <w:rFonts w:ascii="Tahoma" w:hAnsi="Tahoma" w:cs="Tahoma"/>
          <w:szCs w:val="20"/>
        </w:rPr>
      </w:pPr>
    </w:p>
    <w:p w:rsidR="005C6854" w:rsidRDefault="005C6854" w:rsidP="00E25B8D">
      <w:pPr>
        <w:spacing w:line="276" w:lineRule="auto"/>
        <w:jc w:val="both"/>
        <w:rPr>
          <w:rFonts w:ascii="Tahoma" w:hAnsi="Tahoma" w:cs="Tahoma"/>
          <w:b/>
          <w:szCs w:val="24"/>
        </w:rPr>
      </w:pPr>
    </w:p>
    <w:p w:rsidR="00170F58" w:rsidRPr="00170F58" w:rsidRDefault="00170F58" w:rsidP="00170F58">
      <w:pPr>
        <w:spacing w:line="240" w:lineRule="auto"/>
        <w:jc w:val="both"/>
        <w:rPr>
          <w:rFonts w:ascii="Tahoma" w:hAnsi="Tahoma" w:cs="Tahoma"/>
          <w:b/>
          <w:sz w:val="16"/>
          <w:szCs w:val="24"/>
        </w:rPr>
      </w:pPr>
    </w:p>
    <w:p w:rsidR="00170F58" w:rsidRPr="00170F58" w:rsidRDefault="00170F58" w:rsidP="00170F58">
      <w:pPr>
        <w:spacing w:line="240" w:lineRule="auto"/>
        <w:jc w:val="both"/>
        <w:rPr>
          <w:rFonts w:ascii="Tahoma" w:hAnsi="Tahoma" w:cs="Tahoma"/>
          <w:b/>
          <w:sz w:val="16"/>
          <w:szCs w:val="24"/>
        </w:rPr>
      </w:pPr>
    </w:p>
    <w:p w:rsidR="0021037F" w:rsidRDefault="0021037F">
      <w:pPr>
        <w:spacing w:after="160" w:line="259" w:lineRule="auto"/>
        <w:rPr>
          <w:rFonts w:ascii="Tahoma" w:hAnsi="Tahoma" w:cs="Tahoma"/>
          <w:b/>
          <w:szCs w:val="24"/>
        </w:rPr>
      </w:pPr>
      <w:r>
        <w:rPr>
          <w:rFonts w:ascii="Tahoma" w:hAnsi="Tahoma" w:cs="Tahoma"/>
          <w:b/>
          <w:szCs w:val="24"/>
        </w:rPr>
        <w:br w:type="page"/>
      </w:r>
    </w:p>
    <w:p w:rsidR="0021037F" w:rsidRDefault="0021037F" w:rsidP="00170F58">
      <w:pPr>
        <w:spacing w:line="240" w:lineRule="auto"/>
        <w:jc w:val="both"/>
        <w:rPr>
          <w:rFonts w:ascii="Tahoma" w:hAnsi="Tahoma" w:cs="Tahoma"/>
          <w:b/>
          <w:szCs w:val="24"/>
        </w:rPr>
      </w:pPr>
    </w:p>
    <w:p w:rsidR="0021037F" w:rsidRDefault="0021037F" w:rsidP="00170F58">
      <w:pPr>
        <w:spacing w:line="240" w:lineRule="auto"/>
        <w:jc w:val="both"/>
        <w:rPr>
          <w:rFonts w:ascii="Tahoma" w:hAnsi="Tahoma" w:cs="Tahoma"/>
          <w:b/>
          <w:szCs w:val="24"/>
        </w:rPr>
      </w:pPr>
    </w:p>
    <w:p w:rsidR="00E25B8D" w:rsidRPr="005C6854" w:rsidRDefault="00E25B8D" w:rsidP="00170F58">
      <w:pPr>
        <w:spacing w:line="240" w:lineRule="auto"/>
        <w:jc w:val="both"/>
        <w:rPr>
          <w:rFonts w:ascii="Tahoma" w:hAnsi="Tahoma" w:cs="Tahoma"/>
          <w:b/>
          <w:szCs w:val="24"/>
        </w:rPr>
      </w:pPr>
      <w:r w:rsidRPr="005C6854">
        <w:rPr>
          <w:rFonts w:ascii="Tahoma" w:hAnsi="Tahoma" w:cs="Tahoma"/>
          <w:b/>
          <w:szCs w:val="24"/>
        </w:rPr>
        <w:t xml:space="preserve">Folgende </w:t>
      </w:r>
      <w:r w:rsidR="005C6854" w:rsidRPr="005C6854">
        <w:rPr>
          <w:rFonts w:ascii="Tahoma" w:hAnsi="Tahoma" w:cs="Tahoma"/>
          <w:b/>
          <w:szCs w:val="24"/>
        </w:rPr>
        <w:t>Weine</w:t>
      </w:r>
      <w:r w:rsidRPr="005C6854">
        <w:rPr>
          <w:rFonts w:ascii="Tahoma" w:hAnsi="Tahoma" w:cs="Tahoma"/>
          <w:b/>
          <w:szCs w:val="24"/>
        </w:rPr>
        <w:t xml:space="preserve"> wurden zum Verkosten gereicht:</w:t>
      </w:r>
    </w:p>
    <w:p w:rsidR="00E25B8D" w:rsidRPr="009D64D1" w:rsidRDefault="00E25B8D" w:rsidP="00170F58">
      <w:pPr>
        <w:spacing w:line="276" w:lineRule="auto"/>
        <w:jc w:val="both"/>
        <w:rPr>
          <w:rFonts w:ascii="Tahoma" w:hAnsi="Tahoma" w:cs="Tahoma"/>
          <w:szCs w:val="20"/>
        </w:rPr>
      </w:pPr>
    </w:p>
    <w:p w:rsidR="005C6854" w:rsidRPr="00CD64C7" w:rsidRDefault="00E25B8D" w:rsidP="00170F58">
      <w:pPr>
        <w:spacing w:line="276" w:lineRule="auto"/>
        <w:rPr>
          <w:rFonts w:ascii="Tahoma" w:hAnsi="Tahoma" w:cs="Tahoma"/>
          <w:b/>
          <w:sz w:val="19"/>
          <w:szCs w:val="19"/>
        </w:rPr>
      </w:pPr>
      <w:r w:rsidRPr="00CD64C7">
        <w:rPr>
          <w:rFonts w:ascii="Tahoma" w:hAnsi="Tahoma" w:cs="Tahoma"/>
          <w:b/>
          <w:sz w:val="19"/>
          <w:szCs w:val="19"/>
        </w:rPr>
        <w:t xml:space="preserve">Weingut </w:t>
      </w:r>
      <w:r w:rsidR="005C6854" w:rsidRPr="00CD64C7">
        <w:rPr>
          <w:rFonts w:ascii="Tahoma" w:hAnsi="Tahoma" w:cs="Tahoma"/>
          <w:b/>
          <w:sz w:val="19"/>
          <w:szCs w:val="19"/>
        </w:rPr>
        <w:t>Gründl Stefan</w:t>
      </w:r>
      <w:r w:rsidRPr="00CD64C7">
        <w:rPr>
          <w:rFonts w:ascii="Tahoma" w:hAnsi="Tahoma" w:cs="Tahoma"/>
          <w:b/>
          <w:sz w:val="19"/>
          <w:szCs w:val="19"/>
        </w:rPr>
        <w:t xml:space="preserve"> | </w:t>
      </w:r>
      <w:r w:rsidR="005C6854" w:rsidRPr="00CD64C7">
        <w:rPr>
          <w:rFonts w:ascii="Tahoma" w:hAnsi="Tahoma" w:cs="Tahoma"/>
          <w:b/>
          <w:sz w:val="19"/>
          <w:szCs w:val="19"/>
        </w:rPr>
        <w:t xml:space="preserve">2022 Südsteiermark DAC </w:t>
      </w:r>
      <w:proofErr w:type="spellStart"/>
      <w:r w:rsidR="005C6854" w:rsidRPr="00CD64C7">
        <w:rPr>
          <w:rFonts w:ascii="Tahoma" w:hAnsi="Tahoma" w:cs="Tahoma"/>
          <w:b/>
          <w:sz w:val="19"/>
          <w:szCs w:val="19"/>
        </w:rPr>
        <w:t>Welschriesling</w:t>
      </w:r>
      <w:proofErr w:type="spellEnd"/>
    </w:p>
    <w:p w:rsidR="00E25B8D" w:rsidRPr="00CD64C7" w:rsidRDefault="005C6854" w:rsidP="00170F58">
      <w:pPr>
        <w:spacing w:line="276" w:lineRule="auto"/>
        <w:rPr>
          <w:rFonts w:ascii="Tahoma" w:hAnsi="Tahoma" w:cs="Tahoma"/>
          <w:b/>
          <w:sz w:val="19"/>
          <w:szCs w:val="19"/>
        </w:rPr>
      </w:pPr>
      <w:r w:rsidRPr="00CD64C7">
        <w:rPr>
          <w:rFonts w:ascii="Tahoma" w:hAnsi="Tahoma" w:cs="Tahoma"/>
          <w:noProof/>
          <w:sz w:val="19"/>
          <w:szCs w:val="19"/>
          <w:lang w:eastAsia="de-DE"/>
        </w:rPr>
        <w:drawing>
          <wp:anchor distT="0" distB="0" distL="114300" distR="114300" simplePos="0" relativeHeight="251663360" behindDoc="1" locked="0" layoutInCell="1" allowOverlap="1">
            <wp:simplePos x="0" y="0"/>
            <wp:positionH relativeFrom="margin">
              <wp:align>left</wp:align>
            </wp:positionH>
            <wp:positionV relativeFrom="paragraph">
              <wp:posOffset>181610</wp:posOffset>
            </wp:positionV>
            <wp:extent cx="709930" cy="532130"/>
            <wp:effectExtent l="0" t="0" r="0" b="1270"/>
            <wp:wrapTight wrapText="bothSides">
              <wp:wrapPolygon edited="0">
                <wp:start x="0" y="0"/>
                <wp:lineTo x="0" y="20878"/>
                <wp:lineTo x="20866" y="20878"/>
                <wp:lineTo x="20866" y="0"/>
                <wp:lineTo x="0" y="0"/>
              </wp:wrapPolygon>
            </wp:wrapTight>
            <wp:docPr id="6" name="Grafik 6" descr="G:\Mitglieder\LOGOS Mitglieder\Gründl-Labuttendorf\Neu\Gruendl_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tglieder\LOGOS Mitglieder\Gründl-Labuttendorf\Neu\Gruendl_Logo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9930" cy="53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6854" w:rsidRPr="00CD64C7" w:rsidRDefault="005C6854" w:rsidP="00170F58">
      <w:pPr>
        <w:spacing w:line="276" w:lineRule="auto"/>
        <w:rPr>
          <w:rFonts w:ascii="Tahoma" w:hAnsi="Tahoma" w:cs="Tahoma"/>
          <w:sz w:val="19"/>
          <w:szCs w:val="19"/>
        </w:rPr>
      </w:pPr>
      <w:proofErr w:type="spellStart"/>
      <w:r w:rsidRPr="00CD64C7">
        <w:rPr>
          <w:rFonts w:ascii="Tahoma" w:hAnsi="Tahoma" w:cs="Tahoma"/>
          <w:sz w:val="19"/>
          <w:szCs w:val="19"/>
        </w:rPr>
        <w:t>Alk</w:t>
      </w:r>
      <w:proofErr w:type="spellEnd"/>
      <w:r w:rsidRPr="00CD64C7">
        <w:rPr>
          <w:rFonts w:ascii="Tahoma" w:hAnsi="Tahoma" w:cs="Tahoma"/>
          <w:sz w:val="19"/>
          <w:szCs w:val="19"/>
        </w:rPr>
        <w:t>: 11,0%vol</w:t>
      </w:r>
    </w:p>
    <w:p w:rsidR="005C6854" w:rsidRPr="00CD64C7" w:rsidRDefault="005C6854" w:rsidP="00170F58">
      <w:pPr>
        <w:spacing w:line="276" w:lineRule="auto"/>
        <w:rPr>
          <w:rFonts w:ascii="Tahoma" w:hAnsi="Tahoma" w:cs="Tahoma"/>
          <w:sz w:val="19"/>
          <w:szCs w:val="19"/>
        </w:rPr>
      </w:pPr>
      <w:r w:rsidRPr="00CD64C7">
        <w:rPr>
          <w:rFonts w:ascii="Tahoma" w:hAnsi="Tahoma" w:cs="Tahoma"/>
          <w:sz w:val="19"/>
          <w:szCs w:val="19"/>
        </w:rPr>
        <w:t>Restzucker:</w:t>
      </w:r>
      <w:r w:rsidR="00B44A3D" w:rsidRPr="00CD64C7">
        <w:rPr>
          <w:rFonts w:ascii="Tahoma" w:hAnsi="Tahoma" w:cs="Tahoma"/>
          <w:sz w:val="19"/>
          <w:szCs w:val="19"/>
        </w:rPr>
        <w:t xml:space="preserve"> 1,3</w:t>
      </w:r>
      <w:r w:rsidRPr="00CD64C7">
        <w:rPr>
          <w:rFonts w:ascii="Tahoma" w:hAnsi="Tahoma" w:cs="Tahoma"/>
          <w:sz w:val="19"/>
          <w:szCs w:val="19"/>
        </w:rPr>
        <w:t>g/l</w:t>
      </w:r>
    </w:p>
    <w:p w:rsidR="00E25B8D" w:rsidRPr="00CD64C7" w:rsidRDefault="005C6854" w:rsidP="00170F58">
      <w:pPr>
        <w:spacing w:line="276" w:lineRule="auto"/>
        <w:rPr>
          <w:rFonts w:ascii="Tahoma" w:hAnsi="Tahoma" w:cs="Tahoma"/>
          <w:sz w:val="19"/>
          <w:szCs w:val="19"/>
        </w:rPr>
      </w:pPr>
      <w:r w:rsidRPr="00CD64C7">
        <w:rPr>
          <w:rFonts w:ascii="Tahoma" w:hAnsi="Tahoma" w:cs="Tahoma"/>
          <w:sz w:val="19"/>
          <w:szCs w:val="19"/>
        </w:rPr>
        <w:t>Säure: 5,7g/l</w:t>
      </w:r>
    </w:p>
    <w:p w:rsidR="005C6854" w:rsidRPr="00CD64C7" w:rsidRDefault="005C6854" w:rsidP="00170F58">
      <w:pPr>
        <w:spacing w:line="276" w:lineRule="auto"/>
        <w:rPr>
          <w:rFonts w:ascii="Tahoma" w:hAnsi="Tahoma" w:cs="Tahoma"/>
          <w:sz w:val="19"/>
          <w:szCs w:val="19"/>
        </w:rPr>
      </w:pPr>
    </w:p>
    <w:p w:rsidR="00E25B8D" w:rsidRPr="00CD64C7" w:rsidRDefault="005C6854" w:rsidP="00170F58">
      <w:pPr>
        <w:spacing w:line="276" w:lineRule="auto"/>
        <w:jc w:val="both"/>
        <w:rPr>
          <w:rFonts w:ascii="Tahoma" w:hAnsi="Tahoma" w:cs="Tahoma"/>
          <w:sz w:val="19"/>
          <w:szCs w:val="19"/>
        </w:rPr>
      </w:pPr>
      <w:r w:rsidRPr="00CD64C7">
        <w:rPr>
          <w:rFonts w:ascii="Tahoma" w:hAnsi="Tahoma" w:cs="Tahoma"/>
          <w:sz w:val="19"/>
          <w:szCs w:val="19"/>
        </w:rPr>
        <w:t>Fein akzentuierter Duft, am Gaumen frisch, steirisch, vibrierend, elegant und verspielt, funkelndes, jugendliches Spiel im würzigen Finale.</w:t>
      </w:r>
    </w:p>
    <w:p w:rsidR="00E25B8D" w:rsidRPr="00CD64C7" w:rsidRDefault="00E25B8D" w:rsidP="00170F58">
      <w:pPr>
        <w:spacing w:line="276" w:lineRule="auto"/>
        <w:rPr>
          <w:rFonts w:ascii="Tahoma" w:hAnsi="Tahoma" w:cs="Tahoma"/>
          <w:sz w:val="19"/>
          <w:szCs w:val="19"/>
        </w:rPr>
      </w:pPr>
    </w:p>
    <w:p w:rsidR="00E25B8D" w:rsidRPr="00CD64C7" w:rsidRDefault="00E25B8D" w:rsidP="00170F58">
      <w:pPr>
        <w:spacing w:line="276" w:lineRule="auto"/>
        <w:rPr>
          <w:rFonts w:ascii="Tahoma" w:hAnsi="Tahoma" w:cs="Tahoma"/>
          <w:b/>
          <w:sz w:val="19"/>
          <w:szCs w:val="19"/>
        </w:rPr>
      </w:pPr>
      <w:r w:rsidRPr="00CD64C7">
        <w:rPr>
          <w:rFonts w:ascii="Tahoma" w:hAnsi="Tahoma" w:cs="Tahoma"/>
          <w:b/>
          <w:sz w:val="19"/>
          <w:szCs w:val="19"/>
        </w:rPr>
        <w:t xml:space="preserve">Weingut </w:t>
      </w:r>
      <w:r w:rsidR="005C6854" w:rsidRPr="00CD64C7">
        <w:rPr>
          <w:rFonts w:ascii="Tahoma" w:hAnsi="Tahoma" w:cs="Tahoma"/>
          <w:b/>
          <w:sz w:val="19"/>
          <w:szCs w:val="19"/>
        </w:rPr>
        <w:t>Kodolitsch</w:t>
      </w:r>
      <w:r w:rsidRPr="00CD64C7">
        <w:rPr>
          <w:rFonts w:ascii="Tahoma" w:hAnsi="Tahoma" w:cs="Tahoma"/>
          <w:b/>
          <w:sz w:val="19"/>
          <w:szCs w:val="19"/>
        </w:rPr>
        <w:t xml:space="preserve"> | </w:t>
      </w:r>
      <w:r w:rsidR="00B515E9" w:rsidRPr="00CD64C7">
        <w:rPr>
          <w:rFonts w:ascii="Tahoma" w:hAnsi="Tahoma" w:cs="Tahoma"/>
          <w:b/>
          <w:sz w:val="19"/>
          <w:szCs w:val="19"/>
        </w:rPr>
        <w:t>2022 Südsteiermark DAC Gelber Muskateller</w:t>
      </w:r>
    </w:p>
    <w:p w:rsidR="00E25B8D" w:rsidRPr="00CD64C7" w:rsidRDefault="005C6854" w:rsidP="00170F58">
      <w:pPr>
        <w:spacing w:line="276" w:lineRule="auto"/>
        <w:rPr>
          <w:rFonts w:ascii="Tahoma" w:hAnsi="Tahoma" w:cs="Tahoma"/>
          <w:sz w:val="19"/>
          <w:szCs w:val="19"/>
        </w:rPr>
      </w:pPr>
      <w:r w:rsidRPr="00CD64C7">
        <w:rPr>
          <w:rFonts w:ascii="Tahoma" w:hAnsi="Tahoma" w:cs="Tahoma"/>
          <w:noProof/>
          <w:sz w:val="19"/>
          <w:szCs w:val="19"/>
          <w:lang w:eastAsia="de-DE"/>
        </w:rPr>
        <w:drawing>
          <wp:anchor distT="0" distB="0" distL="114300" distR="114300" simplePos="0" relativeHeight="251664384" behindDoc="1" locked="0" layoutInCell="1" allowOverlap="1">
            <wp:simplePos x="0" y="0"/>
            <wp:positionH relativeFrom="margin">
              <wp:posOffset>0</wp:posOffset>
            </wp:positionH>
            <wp:positionV relativeFrom="paragraph">
              <wp:posOffset>79706</wp:posOffset>
            </wp:positionV>
            <wp:extent cx="691515" cy="762000"/>
            <wp:effectExtent l="0" t="0" r="0" b="0"/>
            <wp:wrapSquare wrapText="bothSides"/>
            <wp:docPr id="7" name="Grafik 7" descr="G:\Mitglieder\LOGOS Mitglieder\Kodolitsch\kodolits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tglieder\LOGOS Mitglieder\Kodolitsch\kodolitsch.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151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6854" w:rsidRPr="00CD64C7" w:rsidRDefault="005C6854" w:rsidP="00170F58">
      <w:pPr>
        <w:spacing w:line="276" w:lineRule="auto"/>
        <w:rPr>
          <w:rFonts w:ascii="Tahoma" w:hAnsi="Tahoma" w:cs="Tahoma"/>
          <w:sz w:val="19"/>
          <w:szCs w:val="19"/>
        </w:rPr>
      </w:pPr>
      <w:r w:rsidRPr="00CD64C7">
        <w:rPr>
          <w:rFonts w:ascii="Tahoma" w:hAnsi="Tahoma" w:cs="Tahoma"/>
          <w:sz w:val="19"/>
          <w:szCs w:val="19"/>
        </w:rPr>
        <w:t>ALK: 12,0%vol</w:t>
      </w:r>
    </w:p>
    <w:p w:rsidR="00E25B8D" w:rsidRPr="00CD64C7" w:rsidRDefault="005C6854" w:rsidP="00170F58">
      <w:pPr>
        <w:spacing w:line="276" w:lineRule="auto"/>
        <w:rPr>
          <w:rFonts w:ascii="Tahoma" w:hAnsi="Tahoma" w:cs="Tahoma"/>
          <w:sz w:val="19"/>
          <w:szCs w:val="19"/>
        </w:rPr>
      </w:pPr>
      <w:r w:rsidRPr="00CD64C7">
        <w:rPr>
          <w:rFonts w:ascii="Tahoma" w:hAnsi="Tahoma" w:cs="Tahoma"/>
          <w:sz w:val="19"/>
          <w:szCs w:val="19"/>
        </w:rPr>
        <w:t>Restzucker: 3,0g/l</w:t>
      </w:r>
    </w:p>
    <w:p w:rsidR="005C6854" w:rsidRPr="00CD64C7" w:rsidRDefault="005C6854" w:rsidP="00170F58">
      <w:pPr>
        <w:spacing w:line="276" w:lineRule="auto"/>
        <w:rPr>
          <w:rFonts w:ascii="Tahoma" w:hAnsi="Tahoma" w:cs="Tahoma"/>
          <w:sz w:val="19"/>
          <w:szCs w:val="19"/>
        </w:rPr>
      </w:pPr>
      <w:r w:rsidRPr="00CD64C7">
        <w:rPr>
          <w:rFonts w:ascii="Tahoma" w:hAnsi="Tahoma" w:cs="Tahoma"/>
          <w:sz w:val="19"/>
          <w:szCs w:val="19"/>
        </w:rPr>
        <w:t>Säure: 5,6g/l</w:t>
      </w:r>
    </w:p>
    <w:p w:rsidR="00E25B8D" w:rsidRPr="00CD64C7" w:rsidRDefault="00E25B8D" w:rsidP="00170F58">
      <w:pPr>
        <w:spacing w:line="276" w:lineRule="auto"/>
        <w:rPr>
          <w:rFonts w:ascii="Tahoma" w:hAnsi="Tahoma" w:cs="Tahoma"/>
          <w:sz w:val="19"/>
          <w:szCs w:val="19"/>
        </w:rPr>
      </w:pPr>
    </w:p>
    <w:p w:rsidR="00E25B8D" w:rsidRPr="00CD64C7" w:rsidRDefault="005C6854" w:rsidP="00170F58">
      <w:pPr>
        <w:spacing w:line="276" w:lineRule="auto"/>
        <w:jc w:val="both"/>
        <w:rPr>
          <w:rFonts w:ascii="Tahoma" w:hAnsi="Tahoma" w:cs="Tahoma"/>
          <w:sz w:val="19"/>
          <w:szCs w:val="19"/>
        </w:rPr>
      </w:pPr>
      <w:r w:rsidRPr="00CD64C7">
        <w:rPr>
          <w:rFonts w:ascii="Tahoma" w:hAnsi="Tahoma" w:cs="Tahoma"/>
          <w:sz w:val="19"/>
          <w:szCs w:val="19"/>
        </w:rPr>
        <w:t xml:space="preserve">Eine ausufernde Duftorgie in der Nase, Pfingstrosen, </w:t>
      </w:r>
      <w:proofErr w:type="spellStart"/>
      <w:r w:rsidRPr="00CD64C7">
        <w:rPr>
          <w:rFonts w:ascii="Tahoma" w:hAnsi="Tahoma" w:cs="Tahoma"/>
          <w:sz w:val="19"/>
          <w:szCs w:val="19"/>
        </w:rPr>
        <w:t>Orangenzesten</w:t>
      </w:r>
      <w:proofErr w:type="spellEnd"/>
      <w:r w:rsidRPr="00CD64C7">
        <w:rPr>
          <w:rFonts w:ascii="Tahoma" w:hAnsi="Tahoma" w:cs="Tahoma"/>
          <w:sz w:val="19"/>
          <w:szCs w:val="19"/>
        </w:rPr>
        <w:t xml:space="preserve">, Rosenholz, am Gaumen sinnliche, elegante Textur mit mineralischen Konturen, feine </w:t>
      </w:r>
      <w:proofErr w:type="spellStart"/>
      <w:r w:rsidRPr="00CD64C7">
        <w:rPr>
          <w:rFonts w:ascii="Tahoma" w:hAnsi="Tahoma" w:cs="Tahoma"/>
          <w:sz w:val="19"/>
          <w:szCs w:val="19"/>
        </w:rPr>
        <w:t>Zitrusfrische</w:t>
      </w:r>
      <w:proofErr w:type="spellEnd"/>
      <w:r w:rsidRPr="00CD64C7">
        <w:rPr>
          <w:rFonts w:ascii="Tahoma" w:hAnsi="Tahoma" w:cs="Tahoma"/>
          <w:sz w:val="19"/>
          <w:szCs w:val="19"/>
        </w:rPr>
        <w:t>, famose Balance von Struktur und Feinheit, saftiges Finish.</w:t>
      </w:r>
    </w:p>
    <w:p w:rsidR="00E25B8D" w:rsidRPr="00CD64C7" w:rsidRDefault="00E25B8D" w:rsidP="00170F58">
      <w:pPr>
        <w:spacing w:line="276" w:lineRule="auto"/>
        <w:rPr>
          <w:rFonts w:ascii="Tahoma" w:hAnsi="Tahoma" w:cs="Tahoma"/>
          <w:sz w:val="19"/>
          <w:szCs w:val="19"/>
        </w:rPr>
      </w:pPr>
    </w:p>
    <w:p w:rsidR="00E25B8D" w:rsidRPr="00CD64C7" w:rsidRDefault="00E25B8D" w:rsidP="00170F58">
      <w:pPr>
        <w:spacing w:line="276" w:lineRule="auto"/>
        <w:rPr>
          <w:rFonts w:ascii="Tahoma" w:hAnsi="Tahoma" w:cs="Tahoma"/>
          <w:b/>
          <w:sz w:val="19"/>
          <w:szCs w:val="19"/>
        </w:rPr>
      </w:pPr>
      <w:r w:rsidRPr="00CD64C7">
        <w:rPr>
          <w:rFonts w:ascii="Tahoma" w:hAnsi="Tahoma" w:cs="Tahoma"/>
          <w:b/>
          <w:sz w:val="19"/>
          <w:szCs w:val="19"/>
        </w:rPr>
        <w:t xml:space="preserve">Weingut </w:t>
      </w:r>
      <w:r w:rsidR="005C6854" w:rsidRPr="00CD64C7">
        <w:rPr>
          <w:rFonts w:ascii="Tahoma" w:hAnsi="Tahoma" w:cs="Tahoma"/>
          <w:b/>
          <w:sz w:val="19"/>
          <w:szCs w:val="19"/>
        </w:rPr>
        <w:t>Peter Skoff</w:t>
      </w:r>
      <w:r w:rsidRPr="00CD64C7">
        <w:rPr>
          <w:rFonts w:ascii="Tahoma" w:hAnsi="Tahoma" w:cs="Tahoma"/>
          <w:b/>
          <w:sz w:val="19"/>
          <w:szCs w:val="19"/>
        </w:rPr>
        <w:t xml:space="preserve"> | </w:t>
      </w:r>
      <w:r w:rsidR="00B515E9" w:rsidRPr="00CD64C7">
        <w:rPr>
          <w:rFonts w:ascii="Tahoma" w:hAnsi="Tahoma" w:cs="Tahoma"/>
          <w:b/>
          <w:sz w:val="19"/>
          <w:szCs w:val="19"/>
        </w:rPr>
        <w:t xml:space="preserve">2021 Südsteiermark DAC Sauvignon Blanc Ried Hoch </w:t>
      </w:r>
      <w:proofErr w:type="spellStart"/>
      <w:r w:rsidR="00B515E9" w:rsidRPr="00CD64C7">
        <w:rPr>
          <w:rFonts w:ascii="Tahoma" w:hAnsi="Tahoma" w:cs="Tahoma"/>
          <w:b/>
          <w:sz w:val="19"/>
          <w:szCs w:val="19"/>
        </w:rPr>
        <w:t>Kranachberg</w:t>
      </w:r>
      <w:proofErr w:type="spellEnd"/>
    </w:p>
    <w:p w:rsidR="00E25B8D" w:rsidRPr="00CD64C7" w:rsidRDefault="00B515E9" w:rsidP="00170F58">
      <w:pPr>
        <w:spacing w:line="276" w:lineRule="auto"/>
        <w:rPr>
          <w:rFonts w:ascii="Tahoma" w:hAnsi="Tahoma" w:cs="Tahoma"/>
          <w:sz w:val="19"/>
          <w:szCs w:val="19"/>
        </w:rPr>
      </w:pPr>
      <w:r w:rsidRPr="00CD64C7">
        <w:rPr>
          <w:rFonts w:ascii="Tahoma" w:hAnsi="Tahoma" w:cs="Tahoma"/>
          <w:noProof/>
          <w:sz w:val="19"/>
          <w:szCs w:val="19"/>
          <w:lang w:eastAsia="de-DE"/>
        </w:rPr>
        <w:drawing>
          <wp:anchor distT="0" distB="0" distL="114300" distR="114300" simplePos="0" relativeHeight="251665408" behindDoc="1" locked="0" layoutInCell="1" allowOverlap="1">
            <wp:simplePos x="0" y="0"/>
            <wp:positionH relativeFrom="margin">
              <wp:align>left</wp:align>
            </wp:positionH>
            <wp:positionV relativeFrom="paragraph">
              <wp:posOffset>174625</wp:posOffset>
            </wp:positionV>
            <wp:extent cx="779145" cy="389255"/>
            <wp:effectExtent l="0" t="0" r="1905" b="0"/>
            <wp:wrapTight wrapText="bothSides">
              <wp:wrapPolygon edited="0">
                <wp:start x="0" y="0"/>
                <wp:lineTo x="0" y="20085"/>
                <wp:lineTo x="21125" y="20085"/>
                <wp:lineTo x="21125" y="0"/>
                <wp:lineTo x="0" y="0"/>
              </wp:wrapPolygon>
            </wp:wrapTight>
            <wp:docPr id="8" name="Grafik 8" descr="G:\Mitglieder\LOGOS Mitglieder\Skoff Peter\LogoPeterSkoff-grün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itglieder\LOGOS Mitglieder\Skoff Peter\LogoPeterSkoff-grüngol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9145" cy="389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4A3D" w:rsidRPr="00CD64C7" w:rsidRDefault="00B44A3D" w:rsidP="00170F58">
      <w:pPr>
        <w:spacing w:line="276" w:lineRule="auto"/>
        <w:rPr>
          <w:rFonts w:ascii="Tahoma" w:hAnsi="Tahoma" w:cs="Tahoma"/>
          <w:sz w:val="19"/>
          <w:szCs w:val="19"/>
        </w:rPr>
      </w:pPr>
      <w:r w:rsidRPr="00CD64C7">
        <w:rPr>
          <w:rFonts w:ascii="Tahoma" w:hAnsi="Tahoma" w:cs="Tahoma"/>
          <w:sz w:val="19"/>
          <w:szCs w:val="19"/>
        </w:rPr>
        <w:t>ALK: 13,7%vol</w:t>
      </w:r>
    </w:p>
    <w:p w:rsidR="00B44A3D" w:rsidRPr="00CD64C7" w:rsidRDefault="00B44A3D" w:rsidP="00170F58">
      <w:pPr>
        <w:spacing w:line="276" w:lineRule="auto"/>
        <w:rPr>
          <w:rFonts w:ascii="Tahoma" w:hAnsi="Tahoma" w:cs="Tahoma"/>
          <w:sz w:val="19"/>
          <w:szCs w:val="19"/>
        </w:rPr>
      </w:pPr>
      <w:r w:rsidRPr="00CD64C7">
        <w:rPr>
          <w:rFonts w:ascii="Tahoma" w:hAnsi="Tahoma" w:cs="Tahoma"/>
          <w:sz w:val="19"/>
          <w:szCs w:val="19"/>
        </w:rPr>
        <w:t>Restzucker: 2,0g/l</w:t>
      </w:r>
    </w:p>
    <w:p w:rsidR="00B44A3D" w:rsidRPr="00CD64C7" w:rsidRDefault="00B44A3D" w:rsidP="00170F58">
      <w:pPr>
        <w:spacing w:line="276" w:lineRule="auto"/>
        <w:rPr>
          <w:rFonts w:ascii="Tahoma" w:hAnsi="Tahoma" w:cs="Tahoma"/>
          <w:sz w:val="19"/>
          <w:szCs w:val="19"/>
        </w:rPr>
      </w:pPr>
      <w:r w:rsidRPr="00CD64C7">
        <w:rPr>
          <w:rFonts w:ascii="Tahoma" w:hAnsi="Tahoma" w:cs="Tahoma"/>
          <w:sz w:val="19"/>
          <w:szCs w:val="19"/>
        </w:rPr>
        <w:t>Säure: 6,2g/l</w:t>
      </w:r>
    </w:p>
    <w:p w:rsidR="00544E6D" w:rsidRPr="00CD64C7" w:rsidRDefault="00544E6D" w:rsidP="00170F58">
      <w:pPr>
        <w:spacing w:line="276" w:lineRule="auto"/>
        <w:rPr>
          <w:rFonts w:ascii="Tahoma" w:hAnsi="Tahoma" w:cs="Tahoma"/>
          <w:sz w:val="19"/>
          <w:szCs w:val="19"/>
        </w:rPr>
      </w:pPr>
    </w:p>
    <w:p w:rsidR="00E25B8D" w:rsidRPr="00CD64C7" w:rsidRDefault="00544E6D" w:rsidP="00170F58">
      <w:pPr>
        <w:spacing w:line="276" w:lineRule="auto"/>
        <w:jc w:val="both"/>
        <w:rPr>
          <w:rFonts w:ascii="Tahoma" w:hAnsi="Tahoma" w:cs="Tahoma"/>
          <w:sz w:val="19"/>
          <w:szCs w:val="19"/>
        </w:rPr>
      </w:pPr>
      <w:r w:rsidRPr="00CD64C7">
        <w:rPr>
          <w:rFonts w:ascii="Tahoma" w:hAnsi="Tahoma" w:cs="Tahoma"/>
          <w:sz w:val="19"/>
          <w:szCs w:val="19"/>
        </w:rPr>
        <w:t>Filigran und würzig. Das einzigartige Sand Schotter Konglomerat verleiht den Weinen die unverkennbare salzig mineralische Note. Jeder Schluck entfacht Lebensfreude und Leidenschaft.</w:t>
      </w:r>
    </w:p>
    <w:p w:rsidR="00E25B8D" w:rsidRPr="00CD64C7" w:rsidRDefault="00E25B8D" w:rsidP="00170F58">
      <w:pPr>
        <w:spacing w:line="276" w:lineRule="auto"/>
        <w:rPr>
          <w:rFonts w:ascii="Tahoma" w:hAnsi="Tahoma" w:cs="Tahoma"/>
          <w:sz w:val="19"/>
          <w:szCs w:val="19"/>
        </w:rPr>
      </w:pPr>
    </w:p>
    <w:p w:rsidR="007C5E67" w:rsidRPr="00CD64C7" w:rsidRDefault="007C5E67" w:rsidP="00170F58">
      <w:pPr>
        <w:spacing w:line="276" w:lineRule="auto"/>
        <w:rPr>
          <w:rFonts w:ascii="Tahoma" w:hAnsi="Tahoma" w:cs="Tahoma"/>
          <w:b/>
          <w:sz w:val="19"/>
          <w:szCs w:val="19"/>
        </w:rPr>
      </w:pPr>
      <w:r w:rsidRPr="00CD64C7">
        <w:rPr>
          <w:rFonts w:ascii="Tahoma" w:hAnsi="Tahoma" w:cs="Tahoma"/>
          <w:b/>
          <w:sz w:val="19"/>
          <w:szCs w:val="19"/>
        </w:rPr>
        <w:t>Weingut Domittner | 2021 Vulkanland Steiermark DAC Traminer „</w:t>
      </w:r>
      <w:proofErr w:type="spellStart"/>
      <w:r w:rsidRPr="00CD64C7">
        <w:rPr>
          <w:rFonts w:ascii="Tahoma" w:hAnsi="Tahoma" w:cs="Tahoma"/>
          <w:b/>
          <w:sz w:val="19"/>
          <w:szCs w:val="19"/>
        </w:rPr>
        <w:t>Klöcher</w:t>
      </w:r>
      <w:proofErr w:type="spellEnd"/>
      <w:r w:rsidRPr="00CD64C7">
        <w:rPr>
          <w:rFonts w:ascii="Tahoma" w:hAnsi="Tahoma" w:cs="Tahoma"/>
          <w:b/>
          <w:sz w:val="19"/>
          <w:szCs w:val="19"/>
        </w:rPr>
        <w:t xml:space="preserve"> Traminer X2“</w:t>
      </w:r>
    </w:p>
    <w:p w:rsidR="00E25B8D" w:rsidRPr="00CD64C7" w:rsidRDefault="007C5E67" w:rsidP="00170F58">
      <w:pPr>
        <w:spacing w:line="276" w:lineRule="auto"/>
        <w:jc w:val="both"/>
        <w:rPr>
          <w:rFonts w:ascii="Tahoma" w:hAnsi="Tahoma" w:cs="Tahoma"/>
          <w:sz w:val="19"/>
          <w:szCs w:val="19"/>
        </w:rPr>
      </w:pPr>
      <w:r w:rsidRPr="00CD64C7">
        <w:rPr>
          <w:rFonts w:ascii="Tahoma" w:hAnsi="Tahoma" w:cs="Tahoma"/>
          <w:noProof/>
          <w:sz w:val="19"/>
          <w:szCs w:val="19"/>
          <w:lang w:eastAsia="de-DE"/>
        </w:rPr>
        <w:drawing>
          <wp:anchor distT="0" distB="0" distL="114300" distR="114300" simplePos="0" relativeHeight="251666432" behindDoc="0" locked="0" layoutInCell="1" allowOverlap="1">
            <wp:simplePos x="0" y="0"/>
            <wp:positionH relativeFrom="margin">
              <wp:align>left</wp:align>
            </wp:positionH>
            <wp:positionV relativeFrom="paragraph">
              <wp:posOffset>180340</wp:posOffset>
            </wp:positionV>
            <wp:extent cx="749300" cy="452755"/>
            <wp:effectExtent l="0" t="0" r="0" b="4445"/>
            <wp:wrapSquare wrapText="bothSides"/>
            <wp:docPr id="9" name="Grafik 9" descr="G:\Mitglieder\LOGOS Mitglieder\Domittner\Logo_Weingut_Domit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itglieder\LOGOS Mitglieder\Domittner\Logo_Weingut_Domittne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49300" cy="452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5E67" w:rsidRPr="00CD64C7" w:rsidRDefault="00CD64C7" w:rsidP="00170F58">
      <w:pPr>
        <w:spacing w:line="276" w:lineRule="auto"/>
        <w:rPr>
          <w:rFonts w:ascii="Tahoma" w:hAnsi="Tahoma" w:cs="Tahoma"/>
          <w:sz w:val="19"/>
          <w:szCs w:val="19"/>
        </w:rPr>
      </w:pPr>
      <w:r w:rsidRPr="00CD64C7">
        <w:rPr>
          <w:rFonts w:ascii="Tahoma" w:hAnsi="Tahoma" w:cs="Tahoma"/>
          <w:sz w:val="19"/>
          <w:szCs w:val="19"/>
        </w:rPr>
        <w:t>ALK: 13,5</w:t>
      </w:r>
      <w:r w:rsidR="007C5E67" w:rsidRPr="00CD64C7">
        <w:rPr>
          <w:rFonts w:ascii="Tahoma" w:hAnsi="Tahoma" w:cs="Tahoma"/>
          <w:sz w:val="19"/>
          <w:szCs w:val="19"/>
        </w:rPr>
        <w:t>%vol</w:t>
      </w:r>
    </w:p>
    <w:p w:rsidR="007C5E67" w:rsidRPr="00CD64C7" w:rsidRDefault="00CD64C7" w:rsidP="00170F58">
      <w:pPr>
        <w:spacing w:line="276" w:lineRule="auto"/>
        <w:rPr>
          <w:rFonts w:ascii="Tahoma" w:hAnsi="Tahoma" w:cs="Tahoma"/>
          <w:sz w:val="19"/>
          <w:szCs w:val="19"/>
        </w:rPr>
      </w:pPr>
      <w:r w:rsidRPr="00CD64C7">
        <w:rPr>
          <w:rFonts w:ascii="Tahoma" w:hAnsi="Tahoma" w:cs="Tahoma"/>
          <w:sz w:val="19"/>
          <w:szCs w:val="19"/>
        </w:rPr>
        <w:t>Restzucker: 6,7</w:t>
      </w:r>
      <w:r w:rsidR="007C5E67" w:rsidRPr="00CD64C7">
        <w:rPr>
          <w:rFonts w:ascii="Tahoma" w:hAnsi="Tahoma" w:cs="Tahoma"/>
          <w:sz w:val="19"/>
          <w:szCs w:val="19"/>
        </w:rPr>
        <w:t>g/l</w:t>
      </w:r>
    </w:p>
    <w:p w:rsidR="007C5E67" w:rsidRPr="00CD64C7" w:rsidRDefault="00CD64C7" w:rsidP="00170F58">
      <w:pPr>
        <w:spacing w:line="276" w:lineRule="auto"/>
        <w:rPr>
          <w:rFonts w:ascii="Tahoma" w:hAnsi="Tahoma" w:cs="Tahoma"/>
          <w:sz w:val="19"/>
          <w:szCs w:val="19"/>
        </w:rPr>
      </w:pPr>
      <w:r w:rsidRPr="00CD64C7">
        <w:rPr>
          <w:rFonts w:ascii="Tahoma" w:hAnsi="Tahoma" w:cs="Tahoma"/>
          <w:sz w:val="19"/>
          <w:szCs w:val="19"/>
        </w:rPr>
        <w:t>Säure: 5,0</w:t>
      </w:r>
      <w:r w:rsidR="007C5E67" w:rsidRPr="00CD64C7">
        <w:rPr>
          <w:rFonts w:ascii="Tahoma" w:hAnsi="Tahoma" w:cs="Tahoma"/>
          <w:sz w:val="19"/>
          <w:szCs w:val="19"/>
        </w:rPr>
        <w:t>g/l</w:t>
      </w:r>
    </w:p>
    <w:p w:rsidR="00CD64C7" w:rsidRPr="00CD64C7" w:rsidRDefault="00CD64C7" w:rsidP="00170F58">
      <w:pPr>
        <w:spacing w:line="276" w:lineRule="auto"/>
        <w:rPr>
          <w:rFonts w:ascii="Tahoma" w:hAnsi="Tahoma" w:cs="Tahoma"/>
          <w:sz w:val="19"/>
          <w:szCs w:val="19"/>
        </w:rPr>
      </w:pPr>
    </w:p>
    <w:p w:rsidR="007C5E67" w:rsidRPr="00CD64C7" w:rsidRDefault="00CD64C7" w:rsidP="00170F58">
      <w:pPr>
        <w:spacing w:line="276" w:lineRule="auto"/>
        <w:jc w:val="both"/>
        <w:rPr>
          <w:rFonts w:ascii="Tahoma" w:hAnsi="Tahoma" w:cs="Tahoma"/>
          <w:sz w:val="19"/>
          <w:szCs w:val="19"/>
        </w:rPr>
      </w:pPr>
      <w:r w:rsidRPr="00CD64C7">
        <w:rPr>
          <w:rFonts w:ascii="Tahoma" w:hAnsi="Tahoma" w:cs="Tahoma"/>
          <w:sz w:val="19"/>
          <w:szCs w:val="19"/>
        </w:rPr>
        <w:t xml:space="preserve">Pfirsich, Rosenblätter, druckvoll, straff, </w:t>
      </w:r>
      <w:proofErr w:type="spellStart"/>
      <w:r w:rsidRPr="00CD64C7">
        <w:rPr>
          <w:rFonts w:ascii="Tahoma" w:hAnsi="Tahoma" w:cs="Tahoma"/>
          <w:sz w:val="19"/>
          <w:szCs w:val="19"/>
        </w:rPr>
        <w:t>Marillentouch</w:t>
      </w:r>
      <w:proofErr w:type="spellEnd"/>
      <w:r w:rsidRPr="00CD64C7">
        <w:rPr>
          <w:rFonts w:ascii="Tahoma" w:hAnsi="Tahoma" w:cs="Tahoma"/>
          <w:sz w:val="19"/>
          <w:szCs w:val="19"/>
        </w:rPr>
        <w:t>, drahtig, zeigt Eleganz, liegt eng auf dem Gaumen, geht in die Länge. Substanz für viele Jahre!</w:t>
      </w:r>
    </w:p>
    <w:p w:rsidR="00CD64C7" w:rsidRPr="00CD64C7" w:rsidRDefault="00CD64C7" w:rsidP="00170F58">
      <w:pPr>
        <w:spacing w:line="276" w:lineRule="auto"/>
        <w:jc w:val="both"/>
        <w:rPr>
          <w:rFonts w:ascii="Tahoma" w:hAnsi="Tahoma" w:cs="Tahoma"/>
          <w:sz w:val="19"/>
          <w:szCs w:val="19"/>
        </w:rPr>
      </w:pPr>
    </w:p>
    <w:p w:rsidR="00170F58" w:rsidRPr="00CD64C7" w:rsidRDefault="007C5E67" w:rsidP="00170F58">
      <w:pPr>
        <w:spacing w:line="276" w:lineRule="auto"/>
        <w:rPr>
          <w:rFonts w:ascii="Tahoma" w:hAnsi="Tahoma" w:cs="Tahoma"/>
          <w:b/>
          <w:sz w:val="19"/>
          <w:szCs w:val="19"/>
        </w:rPr>
      </w:pPr>
      <w:r w:rsidRPr="00CD64C7">
        <w:rPr>
          <w:rFonts w:ascii="Tahoma" w:hAnsi="Tahoma" w:cs="Tahoma"/>
          <w:b/>
          <w:sz w:val="19"/>
          <w:szCs w:val="19"/>
        </w:rPr>
        <w:t xml:space="preserve">Weingut Mally Stefan | </w:t>
      </w:r>
      <w:r w:rsidR="00896794" w:rsidRPr="00CD64C7">
        <w:rPr>
          <w:rFonts w:ascii="Tahoma" w:hAnsi="Tahoma" w:cs="Tahoma"/>
          <w:b/>
          <w:sz w:val="19"/>
          <w:szCs w:val="19"/>
        </w:rPr>
        <w:t>2022</w:t>
      </w:r>
      <w:r w:rsidRPr="00CD64C7">
        <w:rPr>
          <w:rFonts w:ascii="Tahoma" w:hAnsi="Tahoma" w:cs="Tahoma"/>
          <w:b/>
          <w:sz w:val="19"/>
          <w:szCs w:val="19"/>
        </w:rPr>
        <w:t xml:space="preserve"> </w:t>
      </w:r>
      <w:r w:rsidR="00896794" w:rsidRPr="00CD64C7">
        <w:rPr>
          <w:rFonts w:ascii="Tahoma" w:hAnsi="Tahoma" w:cs="Tahoma"/>
          <w:b/>
          <w:sz w:val="19"/>
          <w:szCs w:val="19"/>
        </w:rPr>
        <w:t>Weststeiermark</w:t>
      </w:r>
      <w:r w:rsidRPr="00CD64C7">
        <w:rPr>
          <w:rFonts w:ascii="Tahoma" w:hAnsi="Tahoma" w:cs="Tahoma"/>
          <w:b/>
          <w:sz w:val="19"/>
          <w:szCs w:val="19"/>
        </w:rPr>
        <w:t xml:space="preserve"> DAC </w:t>
      </w:r>
      <w:r w:rsidR="00896794" w:rsidRPr="00CD64C7">
        <w:rPr>
          <w:rFonts w:ascii="Tahoma" w:hAnsi="Tahoma" w:cs="Tahoma"/>
          <w:b/>
          <w:sz w:val="19"/>
          <w:szCs w:val="19"/>
        </w:rPr>
        <w:t>Schilcher Deutschlandsberg</w:t>
      </w:r>
    </w:p>
    <w:p w:rsidR="007C5E67" w:rsidRPr="00CD64C7" w:rsidRDefault="007C5E67" w:rsidP="00170F58">
      <w:pPr>
        <w:spacing w:line="276" w:lineRule="auto"/>
        <w:rPr>
          <w:rFonts w:ascii="Tahoma" w:hAnsi="Tahoma" w:cs="Tahoma"/>
          <w:b/>
          <w:sz w:val="19"/>
          <w:szCs w:val="19"/>
        </w:rPr>
      </w:pPr>
      <w:r w:rsidRPr="00CD64C7">
        <w:rPr>
          <w:rFonts w:ascii="Tahoma" w:hAnsi="Tahoma" w:cs="Tahoma"/>
          <w:noProof/>
          <w:sz w:val="19"/>
          <w:szCs w:val="19"/>
          <w:lang w:eastAsia="de-DE"/>
        </w:rPr>
        <w:drawing>
          <wp:anchor distT="0" distB="0" distL="114300" distR="114300" simplePos="0" relativeHeight="251667456" behindDoc="0" locked="0" layoutInCell="1" allowOverlap="1">
            <wp:simplePos x="0" y="0"/>
            <wp:positionH relativeFrom="column">
              <wp:posOffset>38100</wp:posOffset>
            </wp:positionH>
            <wp:positionV relativeFrom="paragraph">
              <wp:posOffset>113665</wp:posOffset>
            </wp:positionV>
            <wp:extent cx="645795" cy="826770"/>
            <wp:effectExtent l="0" t="0" r="1905" b="0"/>
            <wp:wrapSquare wrapText="bothSides"/>
            <wp:docPr id="10" name="Grafik 10" descr="G:\2023\Veranstaltungen\Präsentation des Steirischen Weines\Logos Winzer\Weinbau Stefan Mally _Mally Stefa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2023\Veranstaltungen\Präsentation des Steirischen Weines\Logos Winzer\Weinbau Stefan Mally _Mally Stefan_Log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5795" cy="826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5E67" w:rsidRPr="00CD64C7" w:rsidRDefault="007C5E67" w:rsidP="00170F58">
      <w:pPr>
        <w:spacing w:line="276" w:lineRule="auto"/>
        <w:rPr>
          <w:rFonts w:ascii="Tahoma" w:hAnsi="Tahoma" w:cs="Tahoma"/>
          <w:sz w:val="19"/>
          <w:szCs w:val="19"/>
        </w:rPr>
      </w:pPr>
      <w:r w:rsidRPr="00CD64C7">
        <w:rPr>
          <w:rFonts w:ascii="Tahoma" w:hAnsi="Tahoma" w:cs="Tahoma"/>
          <w:sz w:val="19"/>
          <w:szCs w:val="19"/>
        </w:rPr>
        <w:t>ALK: 13</w:t>
      </w:r>
      <w:r w:rsidR="00170F58" w:rsidRPr="00CD64C7">
        <w:rPr>
          <w:rFonts w:ascii="Tahoma" w:hAnsi="Tahoma" w:cs="Tahoma"/>
          <w:sz w:val="19"/>
          <w:szCs w:val="19"/>
        </w:rPr>
        <w:t>,0</w:t>
      </w:r>
      <w:r w:rsidRPr="00CD64C7">
        <w:rPr>
          <w:rFonts w:ascii="Tahoma" w:hAnsi="Tahoma" w:cs="Tahoma"/>
          <w:sz w:val="19"/>
          <w:szCs w:val="19"/>
        </w:rPr>
        <w:t>%vol</w:t>
      </w:r>
    </w:p>
    <w:p w:rsidR="007C5E67" w:rsidRPr="00CD64C7" w:rsidRDefault="007C5E67" w:rsidP="00170F58">
      <w:pPr>
        <w:spacing w:line="276" w:lineRule="auto"/>
        <w:rPr>
          <w:rFonts w:ascii="Tahoma" w:hAnsi="Tahoma" w:cs="Tahoma"/>
          <w:sz w:val="19"/>
          <w:szCs w:val="19"/>
        </w:rPr>
      </w:pPr>
      <w:r w:rsidRPr="00CD64C7">
        <w:rPr>
          <w:rFonts w:ascii="Tahoma" w:hAnsi="Tahoma" w:cs="Tahoma"/>
          <w:sz w:val="19"/>
          <w:szCs w:val="19"/>
        </w:rPr>
        <w:t>Restzucker</w:t>
      </w:r>
      <w:r w:rsidR="00170F58" w:rsidRPr="00CD64C7">
        <w:rPr>
          <w:rFonts w:ascii="Tahoma" w:hAnsi="Tahoma" w:cs="Tahoma"/>
          <w:sz w:val="19"/>
          <w:szCs w:val="19"/>
        </w:rPr>
        <w:t>: 1,1</w:t>
      </w:r>
      <w:r w:rsidRPr="00CD64C7">
        <w:rPr>
          <w:rFonts w:ascii="Tahoma" w:hAnsi="Tahoma" w:cs="Tahoma"/>
          <w:sz w:val="19"/>
          <w:szCs w:val="19"/>
        </w:rPr>
        <w:t>g/l</w:t>
      </w:r>
    </w:p>
    <w:p w:rsidR="00170F58" w:rsidRPr="00CD64C7" w:rsidRDefault="00170F58" w:rsidP="00170F58">
      <w:pPr>
        <w:spacing w:line="276" w:lineRule="auto"/>
        <w:rPr>
          <w:rFonts w:ascii="Tahoma" w:hAnsi="Tahoma" w:cs="Tahoma"/>
          <w:sz w:val="19"/>
          <w:szCs w:val="19"/>
        </w:rPr>
      </w:pPr>
      <w:r w:rsidRPr="00CD64C7">
        <w:rPr>
          <w:rFonts w:ascii="Tahoma" w:hAnsi="Tahoma" w:cs="Tahoma"/>
          <w:sz w:val="19"/>
          <w:szCs w:val="19"/>
        </w:rPr>
        <w:t>Säure: 7,5</w:t>
      </w:r>
      <w:r w:rsidR="007C5E67" w:rsidRPr="00CD64C7">
        <w:rPr>
          <w:rFonts w:ascii="Tahoma" w:hAnsi="Tahoma" w:cs="Tahoma"/>
          <w:sz w:val="19"/>
          <w:szCs w:val="19"/>
        </w:rPr>
        <w:t>g/l</w:t>
      </w:r>
    </w:p>
    <w:p w:rsidR="00CD64C7" w:rsidRPr="00CD64C7" w:rsidRDefault="00CD64C7" w:rsidP="00170F58">
      <w:pPr>
        <w:spacing w:line="276" w:lineRule="auto"/>
        <w:rPr>
          <w:rFonts w:ascii="Tahoma" w:hAnsi="Tahoma" w:cs="Tahoma"/>
          <w:sz w:val="19"/>
          <w:szCs w:val="19"/>
        </w:rPr>
      </w:pPr>
    </w:p>
    <w:p w:rsidR="00CD64C7" w:rsidRDefault="00170F58" w:rsidP="00170F58">
      <w:pPr>
        <w:spacing w:line="276" w:lineRule="auto"/>
        <w:rPr>
          <w:rFonts w:ascii="Times New Roman" w:hAnsi="Times New Roman"/>
          <w:sz w:val="19"/>
          <w:szCs w:val="19"/>
        </w:rPr>
      </w:pPr>
      <w:r w:rsidRPr="00CD64C7">
        <w:rPr>
          <w:sz w:val="19"/>
          <w:szCs w:val="19"/>
        </w:rPr>
        <w:t>Sattes Rubinrot, intensiver Duft von reifen Erdbeeren und Waldfrüchten.</w:t>
      </w:r>
      <w:r w:rsidRPr="00CD64C7">
        <w:rPr>
          <w:rFonts w:ascii="Times New Roman" w:hAnsi="Times New Roman"/>
          <w:sz w:val="19"/>
          <w:szCs w:val="19"/>
        </w:rPr>
        <w:t xml:space="preserve"> </w:t>
      </w:r>
      <w:r w:rsidRPr="00CD64C7">
        <w:rPr>
          <w:sz w:val="19"/>
          <w:szCs w:val="19"/>
        </w:rPr>
        <w:t>Die Früchte spiegeln sich auch am Gaumen wieder, angenehme Säure</w:t>
      </w:r>
    </w:p>
    <w:p w:rsidR="00CD64C7" w:rsidRDefault="00CD64C7">
      <w:pPr>
        <w:spacing w:after="160" w:line="259" w:lineRule="auto"/>
        <w:rPr>
          <w:rFonts w:ascii="Times New Roman" w:hAnsi="Times New Roman"/>
          <w:sz w:val="19"/>
          <w:szCs w:val="19"/>
        </w:rPr>
      </w:pPr>
      <w:r>
        <w:rPr>
          <w:rFonts w:ascii="Times New Roman" w:hAnsi="Times New Roman"/>
          <w:sz w:val="19"/>
          <w:szCs w:val="19"/>
        </w:rPr>
        <w:br w:type="page"/>
      </w:r>
    </w:p>
    <w:p w:rsidR="007C5E67" w:rsidRPr="007C5E67" w:rsidRDefault="007C5E67" w:rsidP="00175060">
      <w:pPr>
        <w:spacing w:line="276" w:lineRule="auto"/>
        <w:rPr>
          <w:rFonts w:ascii="Tahoma" w:hAnsi="Tahoma" w:cs="Tahoma"/>
        </w:rPr>
      </w:pPr>
    </w:p>
    <w:p w:rsidR="00175060" w:rsidRPr="00175060" w:rsidRDefault="00175060" w:rsidP="00175060">
      <w:pPr>
        <w:spacing w:line="276" w:lineRule="auto"/>
        <w:rPr>
          <w:rFonts w:ascii="Tahoma" w:hAnsi="Tahoma" w:cs="Tahoma"/>
          <w:b/>
        </w:rPr>
      </w:pPr>
      <w:r w:rsidRPr="00175060">
        <w:rPr>
          <w:rFonts w:ascii="Tahoma" w:hAnsi="Tahoma" w:cs="Tahoma"/>
          <w:b/>
        </w:rPr>
        <w:t>Erste Eindrücke vom Jahrgang 2022</w:t>
      </w:r>
    </w:p>
    <w:p w:rsidR="00175060" w:rsidRPr="00175060" w:rsidRDefault="00175060" w:rsidP="00175060">
      <w:pPr>
        <w:spacing w:line="276" w:lineRule="auto"/>
        <w:jc w:val="both"/>
        <w:rPr>
          <w:rFonts w:ascii="Tahoma" w:hAnsi="Tahoma" w:cs="Tahoma"/>
        </w:rPr>
      </w:pPr>
      <w:r w:rsidRPr="00175060">
        <w:rPr>
          <w:rFonts w:ascii="Tahoma" w:hAnsi="Tahoma" w:cs="Tahoma"/>
        </w:rPr>
        <w:t>Die Abkühlung im September bestärkte die Fri</w:t>
      </w:r>
      <w:r w:rsidRPr="00175060">
        <w:rPr>
          <w:rFonts w:ascii="Tahoma" w:hAnsi="Tahoma" w:cs="Tahoma"/>
        </w:rPr>
        <w:softHyphen/>
        <w:t xml:space="preserve">sche und Fruchtintensität und förderte gleichzeitig die </w:t>
      </w:r>
      <w:proofErr w:type="spellStart"/>
      <w:r w:rsidRPr="00175060">
        <w:rPr>
          <w:rFonts w:ascii="Tahoma" w:hAnsi="Tahoma" w:cs="Tahoma"/>
        </w:rPr>
        <w:t>Feingliedrigkeit</w:t>
      </w:r>
      <w:proofErr w:type="spellEnd"/>
      <w:r w:rsidRPr="00175060">
        <w:rPr>
          <w:rFonts w:ascii="Tahoma" w:hAnsi="Tahoma" w:cs="Tahoma"/>
        </w:rPr>
        <w:t xml:space="preserve"> der Weine. Intensive Aromen nach frisch geerntetem Kernobst wie Äpfel, aber auch </w:t>
      </w:r>
      <w:proofErr w:type="spellStart"/>
      <w:r w:rsidRPr="00175060">
        <w:rPr>
          <w:rFonts w:ascii="Tahoma" w:hAnsi="Tahoma" w:cs="Tahoma"/>
        </w:rPr>
        <w:t>Zitrusnoten</w:t>
      </w:r>
      <w:proofErr w:type="spellEnd"/>
      <w:r w:rsidRPr="00175060">
        <w:rPr>
          <w:rFonts w:ascii="Tahoma" w:hAnsi="Tahoma" w:cs="Tahoma"/>
        </w:rPr>
        <w:t>, zeichnen die früher geernteten Weine aus, während später geerntete Trauben reife Aromen mit viel Ausdruck und einiger Fülle erwarten lassen. Einige Weine des Jahrganges 2022 sind bereits jetzt qualitativ über die Vertreter des letz</w:t>
      </w:r>
      <w:r w:rsidRPr="00175060">
        <w:rPr>
          <w:rFonts w:ascii="Tahoma" w:hAnsi="Tahoma" w:cs="Tahoma"/>
        </w:rPr>
        <w:softHyphen/>
        <w:t>ten Jahrganges zu stellen.</w:t>
      </w:r>
    </w:p>
    <w:p w:rsidR="00175060" w:rsidRDefault="00175060" w:rsidP="00175060">
      <w:pPr>
        <w:spacing w:line="276" w:lineRule="auto"/>
        <w:jc w:val="both"/>
        <w:rPr>
          <w:rFonts w:ascii="Tahoma" w:hAnsi="Tahoma" w:cs="Tahoma"/>
        </w:rPr>
      </w:pPr>
      <w:r w:rsidRPr="00175060">
        <w:rPr>
          <w:rFonts w:ascii="Tahoma" w:hAnsi="Tahoma" w:cs="Tahoma"/>
        </w:rPr>
        <w:t> </w:t>
      </w:r>
    </w:p>
    <w:p w:rsidR="00175060" w:rsidRPr="00175060" w:rsidRDefault="00175060" w:rsidP="00175060">
      <w:pPr>
        <w:spacing w:line="276" w:lineRule="auto"/>
        <w:jc w:val="both"/>
        <w:rPr>
          <w:rFonts w:ascii="Tahoma" w:hAnsi="Tahoma" w:cs="Tahoma"/>
        </w:rPr>
      </w:pPr>
    </w:p>
    <w:p w:rsidR="00175060" w:rsidRPr="00175060" w:rsidRDefault="00175060" w:rsidP="00175060">
      <w:pPr>
        <w:spacing w:line="276" w:lineRule="auto"/>
        <w:jc w:val="both"/>
        <w:rPr>
          <w:rFonts w:ascii="Tahoma" w:hAnsi="Tahoma" w:cs="Tahoma"/>
          <w:b/>
        </w:rPr>
      </w:pPr>
      <w:r w:rsidRPr="00175060">
        <w:rPr>
          <w:rFonts w:ascii="Tahoma" w:hAnsi="Tahoma" w:cs="Tahoma"/>
          <w:b/>
        </w:rPr>
        <w:t>Sauvignon Blanc</w:t>
      </w:r>
    </w:p>
    <w:p w:rsidR="00175060" w:rsidRPr="00175060" w:rsidRDefault="00175060" w:rsidP="00175060">
      <w:pPr>
        <w:spacing w:line="276" w:lineRule="auto"/>
        <w:jc w:val="both"/>
        <w:rPr>
          <w:rFonts w:ascii="Tahoma" w:hAnsi="Tahoma" w:cs="Tahoma"/>
        </w:rPr>
      </w:pPr>
      <w:r w:rsidRPr="00175060">
        <w:rPr>
          <w:rFonts w:ascii="Tahoma" w:hAnsi="Tahoma" w:cs="Tahoma"/>
        </w:rPr>
        <w:t xml:space="preserve">Die steirische Leitsorte, der Sauvignon Blanc, ist 2022 besonders gut gelungen. Aufgrund der höheren Reife herrschen meist reife exotische Noten </w:t>
      </w:r>
      <w:r w:rsidR="00E46979">
        <w:rPr>
          <w:rFonts w:ascii="Tahoma" w:hAnsi="Tahoma" w:cs="Tahoma"/>
        </w:rPr>
        <w:t>vor. Die Fruchtausprägungen gehen</w:t>
      </w:r>
      <w:r w:rsidRPr="00175060">
        <w:rPr>
          <w:rFonts w:ascii="Tahoma" w:hAnsi="Tahoma" w:cs="Tahoma"/>
        </w:rPr>
        <w:t xml:space="preserve"> oft in Richtung Papaya, Mango oder Maracuja. Würzige Säure und animierend.</w:t>
      </w:r>
    </w:p>
    <w:p w:rsidR="00175060" w:rsidRPr="00175060" w:rsidRDefault="00175060" w:rsidP="00175060">
      <w:pPr>
        <w:spacing w:line="276" w:lineRule="auto"/>
        <w:jc w:val="both"/>
        <w:rPr>
          <w:rFonts w:ascii="Tahoma" w:hAnsi="Tahoma" w:cs="Tahoma"/>
        </w:rPr>
      </w:pPr>
    </w:p>
    <w:p w:rsidR="00175060" w:rsidRPr="00175060" w:rsidRDefault="00175060" w:rsidP="00175060">
      <w:pPr>
        <w:spacing w:line="276" w:lineRule="auto"/>
        <w:jc w:val="both"/>
        <w:rPr>
          <w:rFonts w:ascii="Tahoma" w:hAnsi="Tahoma" w:cs="Tahoma"/>
          <w:b/>
        </w:rPr>
      </w:pPr>
      <w:proofErr w:type="spellStart"/>
      <w:r w:rsidRPr="00175060">
        <w:rPr>
          <w:rFonts w:ascii="Tahoma" w:hAnsi="Tahoma" w:cs="Tahoma"/>
          <w:b/>
        </w:rPr>
        <w:t>Welschriesling</w:t>
      </w:r>
      <w:proofErr w:type="spellEnd"/>
    </w:p>
    <w:p w:rsidR="00175060" w:rsidRPr="00175060" w:rsidRDefault="00175060" w:rsidP="00175060">
      <w:pPr>
        <w:spacing w:line="276" w:lineRule="auto"/>
        <w:jc w:val="both"/>
        <w:rPr>
          <w:rFonts w:ascii="Tahoma" w:hAnsi="Tahoma" w:cs="Tahoma"/>
        </w:rPr>
      </w:pPr>
      <w:r w:rsidRPr="00175060">
        <w:rPr>
          <w:rFonts w:ascii="Tahoma" w:hAnsi="Tahoma" w:cs="Tahoma"/>
        </w:rPr>
        <w:t xml:space="preserve">Der </w:t>
      </w:r>
      <w:proofErr w:type="spellStart"/>
      <w:r w:rsidRPr="00175060">
        <w:rPr>
          <w:rFonts w:ascii="Tahoma" w:hAnsi="Tahoma" w:cs="Tahoma"/>
        </w:rPr>
        <w:t>Welschriesling</w:t>
      </w:r>
      <w:proofErr w:type="spellEnd"/>
      <w:r w:rsidRPr="00175060">
        <w:rPr>
          <w:rFonts w:ascii="Tahoma" w:hAnsi="Tahoma" w:cs="Tahoma"/>
        </w:rPr>
        <w:t xml:space="preserve"> aus dem 2022er Jahr zeigt sich mit seiner steirischen Art wieder von seiner typischen Seite. In der Farbe ist er zart hellgelb und im Geruch erinnert er an grüne Äpfel und </w:t>
      </w:r>
      <w:proofErr w:type="spellStart"/>
      <w:r w:rsidRPr="00175060">
        <w:rPr>
          <w:rFonts w:ascii="Tahoma" w:hAnsi="Tahoma" w:cs="Tahoma"/>
        </w:rPr>
        <w:t>Zitrus</w:t>
      </w:r>
      <w:proofErr w:type="spellEnd"/>
      <w:r w:rsidRPr="00175060">
        <w:rPr>
          <w:rFonts w:ascii="Tahoma" w:hAnsi="Tahoma" w:cs="Tahoma"/>
        </w:rPr>
        <w:t>. Er besitzt eine gewisse Leichtigkeit im Trinkfluss mit einer lebendigen Säure.</w:t>
      </w:r>
    </w:p>
    <w:p w:rsidR="00175060" w:rsidRPr="00175060" w:rsidRDefault="00175060" w:rsidP="00175060">
      <w:pPr>
        <w:spacing w:line="276" w:lineRule="auto"/>
        <w:jc w:val="both"/>
        <w:rPr>
          <w:rFonts w:ascii="Tahoma" w:hAnsi="Tahoma" w:cs="Tahoma"/>
        </w:rPr>
      </w:pPr>
    </w:p>
    <w:p w:rsidR="00175060" w:rsidRPr="00175060" w:rsidRDefault="00175060" w:rsidP="00175060">
      <w:pPr>
        <w:spacing w:line="276" w:lineRule="auto"/>
        <w:jc w:val="both"/>
        <w:rPr>
          <w:rFonts w:ascii="Tahoma" w:hAnsi="Tahoma" w:cs="Tahoma"/>
          <w:b/>
        </w:rPr>
      </w:pPr>
      <w:r w:rsidRPr="00175060">
        <w:rPr>
          <w:rFonts w:ascii="Tahoma" w:hAnsi="Tahoma" w:cs="Tahoma"/>
          <w:b/>
        </w:rPr>
        <w:t>Weißburgunder</w:t>
      </w:r>
    </w:p>
    <w:p w:rsidR="00175060" w:rsidRPr="00175060" w:rsidRDefault="00175060" w:rsidP="00175060">
      <w:pPr>
        <w:spacing w:line="276" w:lineRule="auto"/>
        <w:jc w:val="both"/>
        <w:rPr>
          <w:rFonts w:ascii="Tahoma" w:hAnsi="Tahoma" w:cs="Tahoma"/>
        </w:rPr>
      </w:pPr>
      <w:r w:rsidRPr="00175060">
        <w:rPr>
          <w:rFonts w:ascii="Tahoma" w:hAnsi="Tahoma" w:cs="Tahoma"/>
        </w:rPr>
        <w:t xml:space="preserve">2022 ist ein wunderschönes Burgunderjahr. Klassisch ausgebaute Varianten des Burgunders erinnern häufig an Noten von Kernobst. Reife Burgunder, die heuer öfters in den Kellern vorhanden sind, bestechen meist durch eine dezentere Nase, dafür aber mit umso mehr Ausdruck und </w:t>
      </w:r>
      <w:proofErr w:type="spellStart"/>
      <w:r w:rsidRPr="00175060">
        <w:rPr>
          <w:rFonts w:ascii="Tahoma" w:hAnsi="Tahoma" w:cs="Tahoma"/>
        </w:rPr>
        <w:t>Cremigkeit</w:t>
      </w:r>
      <w:proofErr w:type="spellEnd"/>
      <w:r w:rsidRPr="00175060">
        <w:rPr>
          <w:rFonts w:ascii="Tahoma" w:hAnsi="Tahoma" w:cs="Tahoma"/>
        </w:rPr>
        <w:t xml:space="preserve"> am Gaumen.</w:t>
      </w:r>
    </w:p>
    <w:p w:rsidR="00175060" w:rsidRPr="00175060" w:rsidRDefault="00175060" w:rsidP="00175060">
      <w:pPr>
        <w:spacing w:line="276" w:lineRule="auto"/>
        <w:jc w:val="both"/>
        <w:rPr>
          <w:rFonts w:ascii="Tahoma" w:hAnsi="Tahoma" w:cs="Tahoma"/>
        </w:rPr>
      </w:pPr>
      <w:r w:rsidRPr="00175060">
        <w:rPr>
          <w:rFonts w:ascii="Tahoma" w:hAnsi="Tahoma" w:cs="Tahoma"/>
        </w:rPr>
        <w:t> </w:t>
      </w:r>
    </w:p>
    <w:p w:rsidR="00175060" w:rsidRPr="00175060" w:rsidRDefault="00175060" w:rsidP="00175060">
      <w:pPr>
        <w:spacing w:line="276" w:lineRule="auto"/>
        <w:jc w:val="both"/>
        <w:rPr>
          <w:rFonts w:ascii="Tahoma" w:hAnsi="Tahoma" w:cs="Tahoma"/>
          <w:b/>
        </w:rPr>
      </w:pPr>
      <w:r w:rsidRPr="00175060">
        <w:rPr>
          <w:rFonts w:ascii="Tahoma" w:hAnsi="Tahoma" w:cs="Tahoma"/>
          <w:b/>
        </w:rPr>
        <w:t>Gelber Muskateller</w:t>
      </w:r>
    </w:p>
    <w:p w:rsidR="00175060" w:rsidRPr="00175060" w:rsidRDefault="00175060" w:rsidP="00175060">
      <w:pPr>
        <w:spacing w:line="276" w:lineRule="auto"/>
        <w:jc w:val="both"/>
        <w:rPr>
          <w:rFonts w:ascii="Tahoma" w:hAnsi="Tahoma" w:cs="Tahoma"/>
        </w:rPr>
      </w:pPr>
      <w:r w:rsidRPr="00175060">
        <w:rPr>
          <w:rFonts w:ascii="Tahoma" w:hAnsi="Tahoma" w:cs="Tahoma"/>
        </w:rPr>
        <w:t xml:space="preserve">Muskateller vom Jahrgang 2022 weisen eine weite Bandbreite von Aromen auf. Von intensiven </w:t>
      </w:r>
      <w:proofErr w:type="spellStart"/>
      <w:r w:rsidRPr="00175060">
        <w:rPr>
          <w:rFonts w:ascii="Tahoma" w:hAnsi="Tahoma" w:cs="Tahoma"/>
        </w:rPr>
        <w:t>Zitrus</w:t>
      </w:r>
      <w:proofErr w:type="spellEnd"/>
      <w:r w:rsidRPr="00175060">
        <w:rPr>
          <w:rFonts w:ascii="Tahoma" w:hAnsi="Tahoma" w:cs="Tahoma"/>
        </w:rPr>
        <w:t>- und Holundernoten, die eher leicht zu trinken sind, über kräftiger Vertreter, die an Kräuter und Gewürznelken erinnern, ist heuer alles zu finden.</w:t>
      </w:r>
    </w:p>
    <w:p w:rsidR="00175060" w:rsidRPr="00175060" w:rsidRDefault="00175060" w:rsidP="00175060">
      <w:pPr>
        <w:spacing w:line="276" w:lineRule="auto"/>
        <w:jc w:val="both"/>
        <w:rPr>
          <w:rFonts w:ascii="Tahoma" w:hAnsi="Tahoma" w:cs="Tahoma"/>
        </w:rPr>
      </w:pPr>
      <w:r w:rsidRPr="00175060">
        <w:rPr>
          <w:rFonts w:ascii="Tahoma" w:hAnsi="Tahoma" w:cs="Tahoma"/>
        </w:rPr>
        <w:t> </w:t>
      </w:r>
    </w:p>
    <w:p w:rsidR="00175060" w:rsidRPr="00175060" w:rsidRDefault="00175060" w:rsidP="00175060">
      <w:pPr>
        <w:spacing w:line="276" w:lineRule="auto"/>
        <w:jc w:val="both"/>
        <w:rPr>
          <w:rFonts w:ascii="Tahoma" w:hAnsi="Tahoma" w:cs="Tahoma"/>
          <w:b/>
        </w:rPr>
      </w:pPr>
      <w:proofErr w:type="spellStart"/>
      <w:r w:rsidRPr="00175060">
        <w:rPr>
          <w:rFonts w:ascii="Tahoma" w:hAnsi="Tahoma" w:cs="Tahoma"/>
          <w:b/>
        </w:rPr>
        <w:t>Morillon</w:t>
      </w:r>
      <w:proofErr w:type="spellEnd"/>
      <w:r w:rsidRPr="00175060">
        <w:rPr>
          <w:rFonts w:ascii="Tahoma" w:hAnsi="Tahoma" w:cs="Tahoma"/>
          <w:b/>
        </w:rPr>
        <w:t>/Chardonnay</w:t>
      </w:r>
    </w:p>
    <w:p w:rsidR="00175060" w:rsidRPr="00175060" w:rsidRDefault="00175060" w:rsidP="00175060">
      <w:pPr>
        <w:spacing w:line="276" w:lineRule="auto"/>
        <w:jc w:val="both"/>
        <w:rPr>
          <w:rFonts w:ascii="Tahoma" w:hAnsi="Tahoma" w:cs="Tahoma"/>
        </w:rPr>
      </w:pPr>
      <w:r w:rsidRPr="00175060">
        <w:rPr>
          <w:rFonts w:ascii="Tahoma" w:hAnsi="Tahoma" w:cs="Tahoma"/>
        </w:rPr>
        <w:t xml:space="preserve">Ausgezeichnetes Jahr für Burgunder. Trauben mit hoher Reife und perfekter Säure konnten geerntet werden. Wie erwartet haben die Weine bereits jetzt einen enormen Fruchtschmelz, der von Woche zu Woche zulegt. In der Nase weisen die </w:t>
      </w:r>
      <w:proofErr w:type="spellStart"/>
      <w:r w:rsidRPr="00175060">
        <w:rPr>
          <w:rFonts w:ascii="Tahoma" w:hAnsi="Tahoma" w:cs="Tahoma"/>
        </w:rPr>
        <w:t>Morillons</w:t>
      </w:r>
      <w:proofErr w:type="spellEnd"/>
      <w:r w:rsidRPr="00175060">
        <w:rPr>
          <w:rFonts w:ascii="Tahoma" w:hAnsi="Tahoma" w:cs="Tahoma"/>
        </w:rPr>
        <w:t xml:space="preserve"> aus dem</w:t>
      </w:r>
      <w:r w:rsidR="00E86767">
        <w:rPr>
          <w:rFonts w:ascii="Tahoma" w:hAnsi="Tahoma" w:cs="Tahoma"/>
        </w:rPr>
        <w:t xml:space="preserve"> Jahr 2022 reife, </w:t>
      </w:r>
      <w:proofErr w:type="spellStart"/>
      <w:r w:rsidR="00E86767">
        <w:rPr>
          <w:rFonts w:ascii="Tahoma" w:hAnsi="Tahoma" w:cs="Tahoma"/>
        </w:rPr>
        <w:t>extraktreiche</w:t>
      </w:r>
      <w:proofErr w:type="spellEnd"/>
      <w:r w:rsidR="00E86767">
        <w:rPr>
          <w:rFonts w:ascii="Tahoma" w:hAnsi="Tahoma" w:cs="Tahoma"/>
        </w:rPr>
        <w:t xml:space="preserve"> </w:t>
      </w:r>
      <w:r w:rsidRPr="00175060">
        <w:rPr>
          <w:rFonts w:ascii="Tahoma" w:hAnsi="Tahoma" w:cs="Tahoma"/>
        </w:rPr>
        <w:t>Noten, die an Banane oder Melone erinnern, auf. </w:t>
      </w:r>
    </w:p>
    <w:p w:rsidR="00175060" w:rsidRPr="00175060" w:rsidRDefault="00175060" w:rsidP="00175060">
      <w:pPr>
        <w:spacing w:line="276" w:lineRule="auto"/>
        <w:jc w:val="both"/>
        <w:rPr>
          <w:rFonts w:ascii="Tahoma" w:hAnsi="Tahoma" w:cs="Tahoma"/>
        </w:rPr>
      </w:pPr>
    </w:p>
    <w:p w:rsidR="00175060" w:rsidRPr="00175060" w:rsidRDefault="00175060" w:rsidP="00175060">
      <w:pPr>
        <w:spacing w:line="276" w:lineRule="auto"/>
        <w:jc w:val="both"/>
        <w:rPr>
          <w:rFonts w:ascii="Tahoma" w:hAnsi="Tahoma" w:cs="Tahoma"/>
          <w:b/>
        </w:rPr>
      </w:pPr>
      <w:r w:rsidRPr="00175060">
        <w:rPr>
          <w:rFonts w:ascii="Tahoma" w:hAnsi="Tahoma" w:cs="Tahoma"/>
          <w:b/>
        </w:rPr>
        <w:t>Schilcher</w:t>
      </w:r>
    </w:p>
    <w:p w:rsidR="00175060" w:rsidRPr="00175060" w:rsidRDefault="00175060" w:rsidP="00175060">
      <w:pPr>
        <w:spacing w:line="276" w:lineRule="auto"/>
        <w:jc w:val="both"/>
        <w:rPr>
          <w:rFonts w:ascii="Tahoma" w:hAnsi="Tahoma" w:cs="Tahoma"/>
        </w:rPr>
      </w:pPr>
      <w:r w:rsidRPr="00175060">
        <w:rPr>
          <w:rFonts w:ascii="Tahoma" w:hAnsi="Tahoma" w:cs="Tahoma"/>
        </w:rPr>
        <w:t xml:space="preserve">Die weststeirischen Schilcher haben durch die kühlen Fallwinde, die heuer am Fuße der </w:t>
      </w:r>
      <w:proofErr w:type="spellStart"/>
      <w:r w:rsidRPr="00175060">
        <w:rPr>
          <w:rFonts w:ascii="Tahoma" w:hAnsi="Tahoma" w:cs="Tahoma"/>
        </w:rPr>
        <w:t>Koralpe</w:t>
      </w:r>
      <w:proofErr w:type="spellEnd"/>
      <w:r w:rsidRPr="00175060">
        <w:rPr>
          <w:rFonts w:ascii="Tahoma" w:hAnsi="Tahoma" w:cs="Tahoma"/>
        </w:rPr>
        <w:t xml:space="preserve"> besonders ausgeprägt waren, profitiert. Sie besitzen eine klare, meist </w:t>
      </w:r>
      <w:proofErr w:type="spellStart"/>
      <w:r w:rsidRPr="00175060">
        <w:rPr>
          <w:rFonts w:ascii="Tahoma" w:hAnsi="Tahoma" w:cs="Tahoma"/>
        </w:rPr>
        <w:t>rotbeerige</w:t>
      </w:r>
      <w:proofErr w:type="spellEnd"/>
      <w:r w:rsidRPr="00175060">
        <w:rPr>
          <w:rFonts w:ascii="Tahoma" w:hAnsi="Tahoma" w:cs="Tahoma"/>
        </w:rPr>
        <w:t xml:space="preserve"> Frucht mit prägnanter Textur.</w:t>
      </w:r>
    </w:p>
    <w:p w:rsidR="00ED2E84" w:rsidRDefault="00ED2E84">
      <w:pPr>
        <w:spacing w:after="160" w:line="259" w:lineRule="auto"/>
        <w:rPr>
          <w:rFonts w:ascii="Tahoma" w:hAnsi="Tahoma" w:cs="Tahoma"/>
          <w:sz w:val="18"/>
        </w:rPr>
      </w:pPr>
      <w:r>
        <w:rPr>
          <w:rFonts w:ascii="Tahoma" w:hAnsi="Tahoma" w:cs="Tahoma"/>
          <w:sz w:val="18"/>
        </w:rPr>
        <w:br w:type="page"/>
      </w:r>
    </w:p>
    <w:p w:rsidR="00D30B55" w:rsidRDefault="00D30B55" w:rsidP="00175060">
      <w:pPr>
        <w:jc w:val="both"/>
        <w:rPr>
          <w:rFonts w:ascii="Tahoma" w:hAnsi="Tahoma" w:cs="Tahoma"/>
          <w:sz w:val="18"/>
        </w:rPr>
      </w:pPr>
    </w:p>
    <w:p w:rsidR="00ED2E84" w:rsidRPr="00ED2E84" w:rsidRDefault="00ED2E84" w:rsidP="00ED2E84">
      <w:pPr>
        <w:jc w:val="both"/>
        <w:rPr>
          <w:rFonts w:ascii="Tahoma" w:hAnsi="Tahoma" w:cs="Tahoma"/>
          <w:b/>
          <w:szCs w:val="20"/>
        </w:rPr>
      </w:pPr>
      <w:r w:rsidRPr="00ED2E84">
        <w:rPr>
          <w:rFonts w:ascii="Tahoma" w:hAnsi="Tahoma" w:cs="Tahoma"/>
          <w:b/>
          <w:szCs w:val="20"/>
        </w:rPr>
        <w:t>Das Weinjahr im Detail</w:t>
      </w:r>
    </w:p>
    <w:p w:rsidR="00ED2E84" w:rsidRPr="00ED2E84" w:rsidRDefault="00ED2E84" w:rsidP="00ED2E84">
      <w:pPr>
        <w:jc w:val="both"/>
        <w:rPr>
          <w:rFonts w:ascii="Tahoma" w:hAnsi="Tahoma" w:cs="Tahoma"/>
          <w:szCs w:val="20"/>
        </w:rPr>
      </w:pPr>
      <w:r w:rsidRPr="00ED2E84">
        <w:rPr>
          <w:rFonts w:ascii="Tahoma" w:hAnsi="Tahoma" w:cs="Tahoma"/>
          <w:szCs w:val="20"/>
        </w:rPr>
        <w:t>Das Steirische Weinjahr 2022 startete insgesamt mit einer sehr trockenen Witterungsphase, es war außerdem sehr sonnig und von milden Temperaturen geprägt. Mit Frühjahrsbeginn setzten dann erste nennenswerte Niederschläge ein, dabei wurde die Entwicklung immer wieder durch kühle Phasen mit leichtem Bodenfrost gebremst. Verglichen mit dem 30-jährigen Mittel ergab sich daraus insgesamt ein um rund 1°C kälterer April, als im Durchschnitt. </w:t>
      </w:r>
    </w:p>
    <w:p w:rsidR="00ED2E84" w:rsidRPr="00ED2E84" w:rsidRDefault="00ED2E84" w:rsidP="00ED2E84">
      <w:pPr>
        <w:jc w:val="both"/>
        <w:rPr>
          <w:rFonts w:ascii="Tahoma" w:hAnsi="Tahoma" w:cs="Tahoma"/>
          <w:szCs w:val="20"/>
        </w:rPr>
      </w:pPr>
    </w:p>
    <w:p w:rsidR="00ED2E84" w:rsidRPr="00ED2E84" w:rsidRDefault="00ED2E84" w:rsidP="00ED2E84">
      <w:pPr>
        <w:jc w:val="both"/>
        <w:rPr>
          <w:rFonts w:ascii="Tahoma" w:hAnsi="Tahoma" w:cs="Tahoma"/>
          <w:szCs w:val="20"/>
        </w:rPr>
      </w:pPr>
      <w:r w:rsidRPr="00ED2E84">
        <w:rPr>
          <w:rFonts w:ascii="Tahoma" w:hAnsi="Tahoma" w:cs="Tahoma"/>
          <w:szCs w:val="20"/>
        </w:rPr>
        <w:t>Mitte April begann in den meisten steirischen Weingärten der Austrieb, durch die nachfolgend überaus warme Witterung schritt das Triebwachstum sehr zügig voran. Auch im Mai blieb es meist sehr warm und teilweise auf Grund von mehreren Niederschlagsperioden eher schwül.</w:t>
      </w:r>
    </w:p>
    <w:p w:rsidR="00ED2E84" w:rsidRPr="00ED2E84" w:rsidRDefault="00ED2E84" w:rsidP="00ED2E84">
      <w:pPr>
        <w:jc w:val="both"/>
        <w:rPr>
          <w:rFonts w:ascii="Tahoma" w:hAnsi="Tahoma" w:cs="Tahoma"/>
          <w:szCs w:val="20"/>
        </w:rPr>
      </w:pPr>
    </w:p>
    <w:p w:rsidR="00ED2E84" w:rsidRPr="00ED2E84" w:rsidRDefault="00ED2E84" w:rsidP="00ED2E84">
      <w:pPr>
        <w:jc w:val="both"/>
        <w:rPr>
          <w:rFonts w:ascii="Tahoma" w:hAnsi="Tahoma" w:cs="Tahoma"/>
          <w:szCs w:val="20"/>
        </w:rPr>
      </w:pPr>
      <w:r w:rsidRPr="00ED2E84">
        <w:rPr>
          <w:rFonts w:ascii="Tahoma" w:hAnsi="Tahoma" w:cs="Tahoma"/>
          <w:szCs w:val="20"/>
        </w:rPr>
        <w:t xml:space="preserve">Dabei waren die Niederschlagsmengen regional sehr unterschiedlich. Leider mussten auch Hagelschläge verzeichnet werden es gab bereits es Mitte Mai im Raum </w:t>
      </w:r>
      <w:proofErr w:type="spellStart"/>
      <w:r w:rsidRPr="00ED2E84">
        <w:rPr>
          <w:rFonts w:ascii="Tahoma" w:hAnsi="Tahoma" w:cs="Tahoma"/>
          <w:szCs w:val="20"/>
        </w:rPr>
        <w:t>Hartberg</w:t>
      </w:r>
      <w:proofErr w:type="spellEnd"/>
      <w:r w:rsidRPr="00ED2E84">
        <w:rPr>
          <w:rFonts w:ascii="Tahoma" w:hAnsi="Tahoma" w:cs="Tahoma"/>
          <w:szCs w:val="20"/>
        </w:rPr>
        <w:t xml:space="preserve"> schwere Schäden in den Weingärten. Die warme und feuchte Witterung begünstigte das Wachstum weiterhin und so begannen frühe Sorten bereits um Pfingsten (4. Juni) zu blühen. Der Entwicklungsvorsprung betrug zu diesem Zeitpunkt, gegenüber dem Vorjahr, etwa zehn Tage. </w:t>
      </w:r>
    </w:p>
    <w:p w:rsidR="00ED2E84" w:rsidRPr="00ED2E84" w:rsidRDefault="00ED2E84" w:rsidP="00ED2E84">
      <w:pPr>
        <w:jc w:val="both"/>
        <w:rPr>
          <w:rFonts w:ascii="Tahoma" w:hAnsi="Tahoma" w:cs="Tahoma"/>
          <w:szCs w:val="20"/>
        </w:rPr>
      </w:pPr>
    </w:p>
    <w:p w:rsidR="00ED2E84" w:rsidRPr="00ED2E84" w:rsidRDefault="00ED2E84" w:rsidP="00ED2E84">
      <w:pPr>
        <w:jc w:val="both"/>
        <w:rPr>
          <w:rFonts w:ascii="Tahoma" w:hAnsi="Tahoma" w:cs="Tahoma"/>
          <w:szCs w:val="20"/>
        </w:rPr>
      </w:pPr>
      <w:r w:rsidRPr="00ED2E84">
        <w:rPr>
          <w:rFonts w:ascii="Tahoma" w:hAnsi="Tahoma" w:cs="Tahoma"/>
          <w:szCs w:val="20"/>
        </w:rPr>
        <w:t xml:space="preserve">In Summe waren die Niederschläge aber eher gering. So wurden für Bad </w:t>
      </w:r>
      <w:proofErr w:type="spellStart"/>
      <w:r w:rsidRPr="00ED2E84">
        <w:rPr>
          <w:rFonts w:ascii="Tahoma" w:hAnsi="Tahoma" w:cs="Tahoma"/>
          <w:szCs w:val="20"/>
        </w:rPr>
        <w:t>Gleichenberg</w:t>
      </w:r>
      <w:proofErr w:type="spellEnd"/>
      <w:r w:rsidRPr="00ED2E84">
        <w:rPr>
          <w:rFonts w:ascii="Tahoma" w:hAnsi="Tahoma" w:cs="Tahoma"/>
          <w:szCs w:val="20"/>
        </w:rPr>
        <w:t xml:space="preserve"> Mitte Juni 212 Liter verzeichnet, was rund 100 Liter unter dem langjährigen Mittel lag. Auch im Bereich Raum </w:t>
      </w:r>
      <w:proofErr w:type="spellStart"/>
      <w:r w:rsidRPr="00ED2E84">
        <w:rPr>
          <w:rFonts w:ascii="Tahoma" w:hAnsi="Tahoma" w:cs="Tahoma"/>
          <w:szCs w:val="20"/>
        </w:rPr>
        <w:t>Gamlitz</w:t>
      </w:r>
      <w:proofErr w:type="spellEnd"/>
      <w:r w:rsidRPr="00ED2E84">
        <w:rPr>
          <w:rFonts w:ascii="Tahoma" w:hAnsi="Tahoma" w:cs="Tahoma"/>
          <w:szCs w:val="20"/>
        </w:rPr>
        <w:t xml:space="preserve"> war zu diesem Zeitpunkt das Niederschlagsdefizit ähnlich hoch.</w:t>
      </w:r>
    </w:p>
    <w:p w:rsidR="00ED2E84" w:rsidRPr="00ED2E84" w:rsidRDefault="00ED2E84" w:rsidP="00ED2E84">
      <w:pPr>
        <w:jc w:val="both"/>
        <w:rPr>
          <w:rFonts w:ascii="Tahoma" w:hAnsi="Tahoma" w:cs="Tahoma"/>
          <w:szCs w:val="20"/>
        </w:rPr>
      </w:pPr>
      <w:r w:rsidRPr="00ED2E84">
        <w:rPr>
          <w:rFonts w:ascii="Tahoma" w:hAnsi="Tahoma" w:cs="Tahoma"/>
          <w:szCs w:val="20"/>
        </w:rPr>
        <w:t xml:space="preserve"> </w:t>
      </w:r>
    </w:p>
    <w:p w:rsidR="00ED2E84" w:rsidRPr="00ED2E84" w:rsidRDefault="00ED2E84" w:rsidP="00ED2E84">
      <w:pPr>
        <w:jc w:val="both"/>
        <w:rPr>
          <w:rFonts w:ascii="Tahoma" w:hAnsi="Tahoma" w:cs="Tahoma"/>
          <w:szCs w:val="20"/>
        </w:rPr>
      </w:pPr>
      <w:r w:rsidRPr="00ED2E84">
        <w:rPr>
          <w:rFonts w:ascii="Tahoma" w:hAnsi="Tahoma" w:cs="Tahoma"/>
          <w:szCs w:val="20"/>
        </w:rPr>
        <w:t xml:space="preserve">Im Monat Juli steigerten sich die Temperaturen noch einmal kräftig, außerdem entwickelte sich der Monat zu einem der 20 trockensten Juli-Monate der Messgeschichte. In der Steiermark wurde eine Niederschlagsabweichung von -27% festgestellt. </w:t>
      </w:r>
    </w:p>
    <w:p w:rsidR="00ED2E84" w:rsidRPr="00ED2E84" w:rsidRDefault="00ED2E84" w:rsidP="00ED2E84">
      <w:pPr>
        <w:jc w:val="both"/>
        <w:rPr>
          <w:rFonts w:ascii="Tahoma" w:hAnsi="Tahoma" w:cs="Tahoma"/>
          <w:szCs w:val="20"/>
        </w:rPr>
      </w:pPr>
    </w:p>
    <w:p w:rsidR="00ED2E84" w:rsidRPr="00ED2E84" w:rsidRDefault="00ED2E84" w:rsidP="00ED2E84">
      <w:pPr>
        <w:jc w:val="both"/>
        <w:rPr>
          <w:rFonts w:ascii="Tahoma" w:hAnsi="Tahoma" w:cs="Tahoma"/>
          <w:szCs w:val="20"/>
        </w:rPr>
      </w:pPr>
      <w:r w:rsidRPr="00ED2E84">
        <w:rPr>
          <w:rFonts w:ascii="Tahoma" w:hAnsi="Tahoma" w:cs="Tahoma"/>
          <w:szCs w:val="20"/>
        </w:rPr>
        <w:t xml:space="preserve">Allerdings gab es in einigen Regionen auch Unwetter mit viel Regen in kurzer Zeit, leider auch mit Hagelunwettern. Beachtlich waren im Juli 2022 auch die teils extrem warmen Nächte. In Graz wurden von 25. auf 26. Juli 23,3 Grad und somit die höchste Tieftemperatur seit Aufzeichnungsbeginn gemessen. Auch der August war ähnlich wie der Vormonat eher heiß und trocken, erst gegen Monatsende stellte sich das Wetter mit teils ergiebigem Regen um. </w:t>
      </w:r>
    </w:p>
    <w:p w:rsidR="00ED2E84" w:rsidRPr="00ED2E84" w:rsidRDefault="00ED2E84" w:rsidP="00ED2E84">
      <w:pPr>
        <w:jc w:val="both"/>
        <w:rPr>
          <w:rFonts w:ascii="Tahoma" w:hAnsi="Tahoma" w:cs="Tahoma"/>
          <w:szCs w:val="20"/>
        </w:rPr>
      </w:pPr>
    </w:p>
    <w:p w:rsidR="00ED2E84" w:rsidRPr="00ED2E84" w:rsidRDefault="00ED2E84" w:rsidP="00ED2E84">
      <w:pPr>
        <w:jc w:val="both"/>
        <w:rPr>
          <w:rFonts w:ascii="Tahoma" w:hAnsi="Tahoma" w:cs="Tahoma"/>
          <w:szCs w:val="20"/>
        </w:rPr>
      </w:pPr>
      <w:r w:rsidRPr="00ED2E84">
        <w:rPr>
          <w:rFonts w:ascii="Tahoma" w:hAnsi="Tahoma" w:cs="Tahoma"/>
          <w:szCs w:val="20"/>
        </w:rPr>
        <w:t xml:space="preserve">Der September gestaltete sich sehr abwechslungsreich, sonnige und warme Tage wechselten sich mit teils intensiven Regenschauern ab. Die sehr frühe Weinlese musste immer wieder verschoben oder auch abgebrochen werden. Zum Glück gab es besonders Mitte September auch trockene Phasen mit sehr kühlen Nächten.  Sie wurden von den steirischen Weinbauern intensiv genutzt, um das hervorragende Traubengut gesund in den Keller zu bekommen. Die Weinlese 2022 wurde extrem rasch mit viel Einsatz meist Ende September abgeschlossen.  </w:t>
      </w:r>
      <w:bookmarkStart w:id="0" w:name="_GoBack"/>
      <w:bookmarkEnd w:id="0"/>
    </w:p>
    <w:p w:rsidR="00ED2E84" w:rsidRPr="00ED2E84" w:rsidRDefault="00ED2E84" w:rsidP="00ED2E84">
      <w:pPr>
        <w:jc w:val="both"/>
        <w:rPr>
          <w:rFonts w:ascii="Tahoma" w:hAnsi="Tahoma" w:cs="Tahoma"/>
          <w:szCs w:val="20"/>
        </w:rPr>
      </w:pPr>
    </w:p>
    <w:p w:rsidR="00ED2E84" w:rsidRPr="00ED2E84" w:rsidRDefault="00ED2E84" w:rsidP="00175060">
      <w:pPr>
        <w:jc w:val="both"/>
        <w:rPr>
          <w:rFonts w:ascii="Tahoma" w:hAnsi="Tahoma" w:cs="Tahoma"/>
          <w:szCs w:val="20"/>
        </w:rPr>
      </w:pPr>
    </w:p>
    <w:sectPr w:rsidR="00ED2E84" w:rsidRPr="00ED2E84" w:rsidSect="004B524D">
      <w:headerReference w:type="default" r:id="rId24"/>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EFD" w:rsidRDefault="00AC5EFD" w:rsidP="00AC5EFD">
      <w:pPr>
        <w:spacing w:line="240" w:lineRule="auto"/>
      </w:pPr>
      <w:r>
        <w:separator/>
      </w:r>
    </w:p>
  </w:endnote>
  <w:endnote w:type="continuationSeparator" w:id="0">
    <w:p w:rsidR="00AC5EFD" w:rsidRDefault="00AC5EFD" w:rsidP="00AC5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EFD" w:rsidRDefault="00AC5EFD" w:rsidP="00AC5EFD">
      <w:pPr>
        <w:spacing w:line="240" w:lineRule="auto"/>
      </w:pPr>
      <w:r>
        <w:separator/>
      </w:r>
    </w:p>
  </w:footnote>
  <w:footnote w:type="continuationSeparator" w:id="0">
    <w:p w:rsidR="00AC5EFD" w:rsidRDefault="00AC5EFD" w:rsidP="00AC5E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68E" w:rsidRDefault="002A5807">
    <w:pPr>
      <w:pStyle w:val="Kopfzeile"/>
    </w:pPr>
    <w:r>
      <w:rPr>
        <w:noProof/>
        <w:lang w:eastAsia="de-DE"/>
      </w:rPr>
      <w:drawing>
        <wp:anchor distT="0" distB="0" distL="114300" distR="114300" simplePos="0" relativeHeight="251658240" behindDoc="0" locked="0" layoutInCell="1" allowOverlap="1">
          <wp:simplePos x="0" y="0"/>
          <wp:positionH relativeFrom="margin">
            <wp:posOffset>138430</wp:posOffset>
          </wp:positionH>
          <wp:positionV relativeFrom="paragraph">
            <wp:posOffset>36195</wp:posOffset>
          </wp:positionV>
          <wp:extent cx="1070680" cy="4095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IN_STMK_Logo_Wein-Steiermark_SCHWAR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680" cy="40957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simplePos x="0" y="0"/>
          <wp:positionH relativeFrom="margin">
            <wp:posOffset>3640455</wp:posOffset>
          </wp:positionH>
          <wp:positionV relativeFrom="paragraph">
            <wp:posOffset>236220</wp:posOffset>
          </wp:positionV>
          <wp:extent cx="1815728" cy="58102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S_Sloga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5728" cy="581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extent cx="5760720" cy="1493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mk-2479_retouch_01 WEBklein.jpg"/>
                  <pic:cNvPicPr/>
                </pic:nvPicPr>
                <pic:blipFill>
                  <a:blip r:embed="rId3">
                    <a:extLst>
                      <a:ext uri="{28A0092B-C50C-407E-A947-70E740481C1C}">
                        <a14:useLocalDpi xmlns:a14="http://schemas.microsoft.com/office/drawing/2010/main" val="0"/>
                      </a:ext>
                    </a:extLst>
                  </a:blip>
                  <a:stretch>
                    <a:fillRect/>
                  </a:stretch>
                </pic:blipFill>
                <pic:spPr>
                  <a:xfrm>
                    <a:off x="0" y="0"/>
                    <a:ext cx="5760720" cy="1493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67132"/>
    <w:multiLevelType w:val="hybridMultilevel"/>
    <w:tmpl w:val="B2A61D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5D"/>
    <w:rsid w:val="00023D5A"/>
    <w:rsid w:val="00041E79"/>
    <w:rsid w:val="00092C82"/>
    <w:rsid w:val="00112B13"/>
    <w:rsid w:val="00170F58"/>
    <w:rsid w:val="00175060"/>
    <w:rsid w:val="0021037F"/>
    <w:rsid w:val="002333D2"/>
    <w:rsid w:val="002A5807"/>
    <w:rsid w:val="003004E7"/>
    <w:rsid w:val="003652C1"/>
    <w:rsid w:val="003D2452"/>
    <w:rsid w:val="00480227"/>
    <w:rsid w:val="004A38F5"/>
    <w:rsid w:val="004B524D"/>
    <w:rsid w:val="004C5299"/>
    <w:rsid w:val="0051088C"/>
    <w:rsid w:val="00544E6D"/>
    <w:rsid w:val="0056491E"/>
    <w:rsid w:val="0057476C"/>
    <w:rsid w:val="005B522D"/>
    <w:rsid w:val="005C6854"/>
    <w:rsid w:val="00615CF4"/>
    <w:rsid w:val="007241DC"/>
    <w:rsid w:val="0074425D"/>
    <w:rsid w:val="00785314"/>
    <w:rsid w:val="007C5E67"/>
    <w:rsid w:val="008174AD"/>
    <w:rsid w:val="008469D2"/>
    <w:rsid w:val="00893C57"/>
    <w:rsid w:val="00896794"/>
    <w:rsid w:val="00907724"/>
    <w:rsid w:val="009709F2"/>
    <w:rsid w:val="00982935"/>
    <w:rsid w:val="009A408B"/>
    <w:rsid w:val="009C768E"/>
    <w:rsid w:val="00A24E41"/>
    <w:rsid w:val="00A50972"/>
    <w:rsid w:val="00AC5EFD"/>
    <w:rsid w:val="00AD050D"/>
    <w:rsid w:val="00B44A3D"/>
    <w:rsid w:val="00B515E9"/>
    <w:rsid w:val="00B54D8B"/>
    <w:rsid w:val="00BB1200"/>
    <w:rsid w:val="00BE422B"/>
    <w:rsid w:val="00BE6764"/>
    <w:rsid w:val="00C23896"/>
    <w:rsid w:val="00C71DBC"/>
    <w:rsid w:val="00C91494"/>
    <w:rsid w:val="00CD64C7"/>
    <w:rsid w:val="00D159D4"/>
    <w:rsid w:val="00D30B55"/>
    <w:rsid w:val="00D94C42"/>
    <w:rsid w:val="00DA6F85"/>
    <w:rsid w:val="00E25B8D"/>
    <w:rsid w:val="00E46979"/>
    <w:rsid w:val="00E61E31"/>
    <w:rsid w:val="00E86767"/>
    <w:rsid w:val="00EA3360"/>
    <w:rsid w:val="00ED14A0"/>
    <w:rsid w:val="00ED2E84"/>
    <w:rsid w:val="00EF1A08"/>
    <w:rsid w:val="00F425E2"/>
    <w:rsid w:val="00F64A3A"/>
    <w:rsid w:val="00FB5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C5F12E"/>
  <w15:chartTrackingRefBased/>
  <w15:docId w15:val="{A8E09805-9569-43C5-8734-657FABC0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8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5EF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C5EFD"/>
    <w:rPr>
      <w:rFonts w:ascii="Arial" w:hAnsi="Arial"/>
      <w:sz w:val="20"/>
    </w:rPr>
  </w:style>
  <w:style w:type="paragraph" w:styleId="Fuzeile">
    <w:name w:val="footer"/>
    <w:basedOn w:val="Standard"/>
    <w:link w:val="FuzeileZchn"/>
    <w:uiPriority w:val="99"/>
    <w:unhideWhenUsed/>
    <w:rsid w:val="00AC5EF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C5EFD"/>
    <w:rPr>
      <w:rFonts w:ascii="Arial" w:hAnsi="Arial"/>
      <w:sz w:val="20"/>
    </w:rPr>
  </w:style>
  <w:style w:type="character" w:styleId="Hyperlink">
    <w:name w:val="Hyperlink"/>
    <w:basedOn w:val="Absatz-Standardschriftart"/>
    <w:uiPriority w:val="99"/>
    <w:unhideWhenUsed/>
    <w:rsid w:val="00092C82"/>
    <w:rPr>
      <w:color w:val="0563C1" w:themeColor="hyperlink"/>
      <w:u w:val="single"/>
    </w:rPr>
  </w:style>
  <w:style w:type="table" w:styleId="Tabellenraster">
    <w:name w:val="Table Grid"/>
    <w:basedOn w:val="NormaleTabelle"/>
    <w:uiPriority w:val="39"/>
    <w:rsid w:val="0097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70F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0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0443">
      <w:bodyDiv w:val="1"/>
      <w:marLeft w:val="0"/>
      <w:marRight w:val="0"/>
      <w:marTop w:val="0"/>
      <w:marBottom w:val="0"/>
      <w:divBdr>
        <w:top w:val="none" w:sz="0" w:space="0" w:color="auto"/>
        <w:left w:val="none" w:sz="0" w:space="0" w:color="auto"/>
        <w:bottom w:val="none" w:sz="0" w:space="0" w:color="auto"/>
        <w:right w:val="none" w:sz="0" w:space="0" w:color="auto"/>
      </w:divBdr>
    </w:div>
    <w:div w:id="139882993">
      <w:bodyDiv w:val="1"/>
      <w:marLeft w:val="0"/>
      <w:marRight w:val="0"/>
      <w:marTop w:val="0"/>
      <w:marBottom w:val="0"/>
      <w:divBdr>
        <w:top w:val="none" w:sz="0" w:space="0" w:color="auto"/>
        <w:left w:val="none" w:sz="0" w:space="0" w:color="auto"/>
        <w:bottom w:val="none" w:sz="0" w:space="0" w:color="auto"/>
        <w:right w:val="none" w:sz="0" w:space="0" w:color="auto"/>
      </w:divBdr>
    </w:div>
    <w:div w:id="288124319">
      <w:bodyDiv w:val="1"/>
      <w:marLeft w:val="0"/>
      <w:marRight w:val="0"/>
      <w:marTop w:val="0"/>
      <w:marBottom w:val="0"/>
      <w:divBdr>
        <w:top w:val="none" w:sz="0" w:space="0" w:color="auto"/>
        <w:left w:val="none" w:sz="0" w:space="0" w:color="auto"/>
        <w:bottom w:val="none" w:sz="0" w:space="0" w:color="auto"/>
        <w:right w:val="none" w:sz="0" w:space="0" w:color="auto"/>
      </w:divBdr>
    </w:div>
    <w:div w:id="470559500">
      <w:bodyDiv w:val="1"/>
      <w:marLeft w:val="0"/>
      <w:marRight w:val="0"/>
      <w:marTop w:val="0"/>
      <w:marBottom w:val="0"/>
      <w:divBdr>
        <w:top w:val="none" w:sz="0" w:space="0" w:color="auto"/>
        <w:left w:val="none" w:sz="0" w:space="0" w:color="auto"/>
        <w:bottom w:val="none" w:sz="0" w:space="0" w:color="auto"/>
        <w:right w:val="none" w:sz="0" w:space="0" w:color="auto"/>
      </w:divBdr>
    </w:div>
    <w:div w:id="617637660">
      <w:bodyDiv w:val="1"/>
      <w:marLeft w:val="0"/>
      <w:marRight w:val="0"/>
      <w:marTop w:val="0"/>
      <w:marBottom w:val="0"/>
      <w:divBdr>
        <w:top w:val="none" w:sz="0" w:space="0" w:color="auto"/>
        <w:left w:val="none" w:sz="0" w:space="0" w:color="auto"/>
        <w:bottom w:val="none" w:sz="0" w:space="0" w:color="auto"/>
        <w:right w:val="none" w:sz="0" w:space="0" w:color="auto"/>
      </w:divBdr>
    </w:div>
    <w:div w:id="657150613">
      <w:bodyDiv w:val="1"/>
      <w:marLeft w:val="0"/>
      <w:marRight w:val="0"/>
      <w:marTop w:val="0"/>
      <w:marBottom w:val="0"/>
      <w:divBdr>
        <w:top w:val="none" w:sz="0" w:space="0" w:color="auto"/>
        <w:left w:val="none" w:sz="0" w:space="0" w:color="auto"/>
        <w:bottom w:val="none" w:sz="0" w:space="0" w:color="auto"/>
        <w:right w:val="none" w:sz="0" w:space="0" w:color="auto"/>
      </w:divBdr>
    </w:div>
    <w:div w:id="662976026">
      <w:bodyDiv w:val="1"/>
      <w:marLeft w:val="0"/>
      <w:marRight w:val="0"/>
      <w:marTop w:val="0"/>
      <w:marBottom w:val="0"/>
      <w:divBdr>
        <w:top w:val="none" w:sz="0" w:space="0" w:color="auto"/>
        <w:left w:val="none" w:sz="0" w:space="0" w:color="auto"/>
        <w:bottom w:val="none" w:sz="0" w:space="0" w:color="auto"/>
        <w:right w:val="none" w:sz="0" w:space="0" w:color="auto"/>
      </w:divBdr>
    </w:div>
    <w:div w:id="959722958">
      <w:bodyDiv w:val="1"/>
      <w:marLeft w:val="0"/>
      <w:marRight w:val="0"/>
      <w:marTop w:val="0"/>
      <w:marBottom w:val="0"/>
      <w:divBdr>
        <w:top w:val="none" w:sz="0" w:space="0" w:color="auto"/>
        <w:left w:val="none" w:sz="0" w:space="0" w:color="auto"/>
        <w:bottom w:val="none" w:sz="0" w:space="0" w:color="auto"/>
        <w:right w:val="none" w:sz="0" w:space="0" w:color="auto"/>
      </w:divBdr>
    </w:div>
    <w:div w:id="1025861874">
      <w:bodyDiv w:val="1"/>
      <w:marLeft w:val="0"/>
      <w:marRight w:val="0"/>
      <w:marTop w:val="0"/>
      <w:marBottom w:val="0"/>
      <w:divBdr>
        <w:top w:val="none" w:sz="0" w:space="0" w:color="auto"/>
        <w:left w:val="none" w:sz="0" w:space="0" w:color="auto"/>
        <w:bottom w:val="none" w:sz="0" w:space="0" w:color="auto"/>
        <w:right w:val="none" w:sz="0" w:space="0" w:color="auto"/>
      </w:divBdr>
    </w:div>
    <w:div w:id="1069769550">
      <w:bodyDiv w:val="1"/>
      <w:marLeft w:val="0"/>
      <w:marRight w:val="0"/>
      <w:marTop w:val="0"/>
      <w:marBottom w:val="0"/>
      <w:divBdr>
        <w:top w:val="none" w:sz="0" w:space="0" w:color="auto"/>
        <w:left w:val="none" w:sz="0" w:space="0" w:color="auto"/>
        <w:bottom w:val="none" w:sz="0" w:space="0" w:color="auto"/>
        <w:right w:val="none" w:sz="0" w:space="0" w:color="auto"/>
      </w:divBdr>
    </w:div>
    <w:div w:id="1129859903">
      <w:bodyDiv w:val="1"/>
      <w:marLeft w:val="0"/>
      <w:marRight w:val="0"/>
      <w:marTop w:val="0"/>
      <w:marBottom w:val="0"/>
      <w:divBdr>
        <w:top w:val="none" w:sz="0" w:space="0" w:color="auto"/>
        <w:left w:val="none" w:sz="0" w:space="0" w:color="auto"/>
        <w:bottom w:val="none" w:sz="0" w:space="0" w:color="auto"/>
        <w:right w:val="none" w:sz="0" w:space="0" w:color="auto"/>
      </w:divBdr>
    </w:div>
    <w:div w:id="1151752094">
      <w:bodyDiv w:val="1"/>
      <w:marLeft w:val="0"/>
      <w:marRight w:val="0"/>
      <w:marTop w:val="0"/>
      <w:marBottom w:val="0"/>
      <w:divBdr>
        <w:top w:val="none" w:sz="0" w:space="0" w:color="auto"/>
        <w:left w:val="none" w:sz="0" w:space="0" w:color="auto"/>
        <w:bottom w:val="none" w:sz="0" w:space="0" w:color="auto"/>
        <w:right w:val="none" w:sz="0" w:space="0" w:color="auto"/>
      </w:divBdr>
    </w:div>
    <w:div w:id="1189445170">
      <w:bodyDiv w:val="1"/>
      <w:marLeft w:val="0"/>
      <w:marRight w:val="0"/>
      <w:marTop w:val="0"/>
      <w:marBottom w:val="0"/>
      <w:divBdr>
        <w:top w:val="none" w:sz="0" w:space="0" w:color="auto"/>
        <w:left w:val="none" w:sz="0" w:space="0" w:color="auto"/>
        <w:bottom w:val="none" w:sz="0" w:space="0" w:color="auto"/>
        <w:right w:val="none" w:sz="0" w:space="0" w:color="auto"/>
      </w:divBdr>
    </w:div>
    <w:div w:id="1374694563">
      <w:bodyDiv w:val="1"/>
      <w:marLeft w:val="0"/>
      <w:marRight w:val="0"/>
      <w:marTop w:val="0"/>
      <w:marBottom w:val="0"/>
      <w:divBdr>
        <w:top w:val="none" w:sz="0" w:space="0" w:color="auto"/>
        <w:left w:val="none" w:sz="0" w:space="0" w:color="auto"/>
        <w:bottom w:val="none" w:sz="0" w:space="0" w:color="auto"/>
        <w:right w:val="none" w:sz="0" w:space="0" w:color="auto"/>
      </w:divBdr>
    </w:div>
    <w:div w:id="1536846680">
      <w:bodyDiv w:val="1"/>
      <w:marLeft w:val="0"/>
      <w:marRight w:val="0"/>
      <w:marTop w:val="0"/>
      <w:marBottom w:val="0"/>
      <w:divBdr>
        <w:top w:val="none" w:sz="0" w:space="0" w:color="auto"/>
        <w:left w:val="none" w:sz="0" w:space="0" w:color="auto"/>
        <w:bottom w:val="none" w:sz="0" w:space="0" w:color="auto"/>
        <w:right w:val="none" w:sz="0" w:space="0" w:color="auto"/>
      </w:divBdr>
    </w:div>
    <w:div w:id="1597518261">
      <w:bodyDiv w:val="1"/>
      <w:marLeft w:val="0"/>
      <w:marRight w:val="0"/>
      <w:marTop w:val="0"/>
      <w:marBottom w:val="0"/>
      <w:divBdr>
        <w:top w:val="none" w:sz="0" w:space="0" w:color="auto"/>
        <w:left w:val="none" w:sz="0" w:space="0" w:color="auto"/>
        <w:bottom w:val="none" w:sz="0" w:space="0" w:color="auto"/>
        <w:right w:val="none" w:sz="0" w:space="0" w:color="auto"/>
      </w:divBdr>
    </w:div>
    <w:div w:id="1696537380">
      <w:bodyDiv w:val="1"/>
      <w:marLeft w:val="0"/>
      <w:marRight w:val="0"/>
      <w:marTop w:val="0"/>
      <w:marBottom w:val="0"/>
      <w:divBdr>
        <w:top w:val="none" w:sz="0" w:space="0" w:color="auto"/>
        <w:left w:val="none" w:sz="0" w:space="0" w:color="auto"/>
        <w:bottom w:val="none" w:sz="0" w:space="0" w:color="auto"/>
        <w:right w:val="none" w:sz="0" w:space="0" w:color="auto"/>
      </w:divBdr>
    </w:div>
    <w:div w:id="1845048118">
      <w:bodyDiv w:val="1"/>
      <w:marLeft w:val="0"/>
      <w:marRight w:val="0"/>
      <w:marTop w:val="0"/>
      <w:marBottom w:val="0"/>
      <w:divBdr>
        <w:top w:val="none" w:sz="0" w:space="0" w:color="auto"/>
        <w:left w:val="none" w:sz="0" w:space="0" w:color="auto"/>
        <w:bottom w:val="none" w:sz="0" w:space="0" w:color="auto"/>
        <w:right w:val="none" w:sz="0" w:space="0" w:color="auto"/>
      </w:divBdr>
    </w:div>
    <w:div w:id="1954246271">
      <w:bodyDiv w:val="1"/>
      <w:marLeft w:val="0"/>
      <w:marRight w:val="0"/>
      <w:marTop w:val="0"/>
      <w:marBottom w:val="0"/>
      <w:divBdr>
        <w:top w:val="none" w:sz="0" w:space="0" w:color="auto"/>
        <w:left w:val="none" w:sz="0" w:space="0" w:color="auto"/>
        <w:bottom w:val="none" w:sz="0" w:space="0" w:color="auto"/>
        <w:right w:val="none" w:sz="0" w:space="0" w:color="auto"/>
      </w:divBdr>
    </w:div>
    <w:div w:id="20926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iermark.wine/event/praesentation-des-steirischen-weines/" TargetMode="External"/><Relationship Id="rId13" Type="http://schemas.openxmlformats.org/officeDocument/2006/relationships/hyperlink" Target="https://steiermark.wine/event/junkerpraesentation-graz-2/" TargetMode="External"/><Relationship Id="rId18" Type="http://schemas.openxmlformats.org/officeDocument/2006/relationships/hyperlink" Target="http://www.steiermark.win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steiermark.wine/event/gamlitzer-fruehlingsweinkost-2/" TargetMode="External"/><Relationship Id="rId12" Type="http://schemas.openxmlformats.org/officeDocument/2006/relationships/hyperlink" Target="https://steiermark.wine/event/riedenweinpraesentation-graz/" TargetMode="External"/><Relationship Id="rId17" Type="http://schemas.openxmlformats.org/officeDocument/2006/relationships/hyperlink" Target="mailto:info@steiermark.win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steiermark.wine" TargetMode="External"/><Relationship Id="rId20"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eiermark.wine/event/int-roseweinfestival-steiermark-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teiermark.wine/winzersuche" TargetMode="External"/><Relationship Id="rId23" Type="http://schemas.openxmlformats.org/officeDocument/2006/relationships/image" Target="media/image5.jpeg"/><Relationship Id="rId10" Type="http://schemas.openxmlformats.org/officeDocument/2006/relationships/hyperlink" Target="https://steiermark.wine/event/landessieger-praesentation-graz/"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steiermark.wine/event/praesentation-des-steirischen-weines-in-wien/" TargetMode="External"/><Relationship Id="rId14" Type="http://schemas.openxmlformats.org/officeDocument/2006/relationships/hyperlink" Target="https://steiermark.wine/events/" TargetMode="External"/><Relationship Id="rId22"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1801</Words>
  <Characters>11352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Landwirtschaftskammer Steiermark</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Sturm Natascha</dc:creator>
  <cp:keywords/>
  <dc:description/>
  <cp:lastModifiedBy>Sturm Natascha</cp:lastModifiedBy>
  <cp:revision>30</cp:revision>
  <cp:lastPrinted>2023-03-07T07:18:00Z</cp:lastPrinted>
  <dcterms:created xsi:type="dcterms:W3CDTF">2023-03-02T21:10:00Z</dcterms:created>
  <dcterms:modified xsi:type="dcterms:W3CDTF">2023-03-07T11:45:00Z</dcterms:modified>
</cp:coreProperties>
</file>